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jc w:val="right"/>
      </w:pPr>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logo-s.jpg"/>
                    <pic:cNvPicPr/>
                  </pic:nvPicPr>
                  <pic:blipFill>
                    <a:blip r:embed="rId10"/>
                    <a:stretch>
                      <a:fillRect/>
                    </a:stretch>
                  </pic:blipFill>
                  <pic:spPr>
                    <a:xfrm>
                      <a:off x="0" y="0"/>
                      <a:ext cx="576000" cy="576000"/>
                    </a:xfrm>
                    <a:prstGeom prst="rect"/>
                  </pic:spPr>
                </pic:pic>
              </a:graphicData>
            </a:graphic>
          </wp:inline>
        </w:drawing>
      </w:r>
    </w:p>
    <w:p>
      <w:pPr>
        <w:bidi/>
        <w:spacing w:after="80" w:before="0"/>
        <w:jc w:val="right"/>
      </w:pPr>
      <w:r>
        <w:rPr>
          <w:rFonts w:ascii="Arial" w:hAnsi="Arial" w:cs="Arial"/>
          <w:b/>
          <w:color w:val="6A4C93"/>
          <w:sz w:val="24"/>
          <w:u w:val="none"/>
          <w:rtl/>
          <w:bCs/>
          <w:szCs w:val="24"/>
        </w:rPr>
        <w:t>מהדורה למורה</w:t>
      </w:r>
    </w:p>
    <w:p>
      <w:pPr>
        <w:bidi/>
        <w:spacing w:after="40" w:before="0"/>
        <w:jc w:val="right"/>
      </w:pPr>
      <w:r>
        <w:rPr>
          <w:rFonts w:ascii="Arial" w:hAnsi="Arial" w:cs="Arial"/>
          <w:b/>
          <w:color w:val="6A4C93"/>
          <w:sz w:val="44"/>
          <w:u w:val="none"/>
          <w:rtl/>
          <w:bCs/>
          <w:szCs w:val="44"/>
        </w:rPr>
        <w:t>🤟 הלן קלר</w:t>
      </w:r>
    </w:p>
    <w:p>
      <w:pPr>
        <w:bidi/>
        <w:spacing w:after="120" w:before="0"/>
        <w:jc w:val="right"/>
      </w:pPr>
      <w:r>
        <w:rPr>
          <w:rFonts w:ascii="Arial" w:hAnsi="Arial" w:cs="Arial"/>
          <w:b w:val="0"/>
          <w:color w:val="4B5563"/>
          <w:sz w:val="26"/>
          <w:u w:val="none"/>
          <w:rtl/>
          <w:szCs w:val="26"/>
        </w:rPr>
        <w:t>ביוגרפיה מעוררת השראה + משימות על התמדה, שפה ונגישות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1eafb"/>
          </w:tcPr>
          <w:p>
            <w:pPr>
              <w:bidi/>
              <w:spacing w:after="40"/>
              <w:jc w:val="right"/>
            </w:pPr>
            <w:r>
              <w:rPr>
                <w:rFonts w:ascii="Arial" w:hAnsi="Arial" w:cs="Arial"/>
                <w:b/>
                <w:sz w:val="22"/>
                <w:u w:val="none"/>
                <w:rtl/>
                <w:bCs/>
                <w:szCs w:val="22"/>
              </w:rPr>
              <w:t>כיתות</w:t>
            </w:r>
          </w:p>
        </w:tc>
        <w:tc>
          <w:tcPr>
            <w:tcW w:type="dxa" w:w="5103"/>
          </w:tcPr>
          <w:p>
            <w:pPr>
              <w:bidi/>
              <w:spacing w:after="40"/>
              <w:jc w:val="right"/>
            </w:pPr>
            <w:r>
              <w:rPr>
                <w:rFonts w:ascii="Arial" w:hAnsi="Arial" w:cs="Arial"/>
                <w:b w:val="0"/>
                <w:sz w:val="22"/>
                <w:u w:val="none"/>
                <w:rtl/>
                <w:szCs w:val="22"/>
              </w:rPr>
              <w:t>כיתות ב׳–ו׳</w:t>
            </w:r>
          </w:p>
        </w:tc>
      </w:tr>
      <w:tr>
        <w:tc>
          <w:tcPr>
            <w:tcW w:type="dxa" w:w="5103"/>
            <w:shd w:val="clear" w:color="auto" w:fill="f1eafb"/>
          </w:tcPr>
          <w:p>
            <w:pPr>
              <w:bidi/>
              <w:spacing w:after="40"/>
              <w:jc w:val="right"/>
            </w:pPr>
            <w:r>
              <w:rPr>
                <w:rFonts w:ascii="Arial" w:hAnsi="Arial" w:cs="Arial"/>
                <w:b/>
                <w:sz w:val="22"/>
                <w:u w:val="none"/>
                <w:rtl/>
                <w:bCs/>
                <w:szCs w:val="22"/>
              </w:rPr>
              <w:t>סוג</w:t>
            </w:r>
          </w:p>
        </w:tc>
        <w:tc>
          <w:tcPr>
            <w:tcW w:type="dxa" w:w="5103"/>
          </w:tcPr>
          <w:p>
            <w:pPr>
              <w:bidi/>
              <w:spacing w:after="40"/>
              <w:jc w:val="right"/>
            </w:pPr>
            <w:r>
              <w:rPr>
                <w:rFonts w:ascii="Arial" w:hAnsi="Arial" w:cs="Arial"/>
                <w:b w:val="0"/>
                <w:sz w:val="22"/>
                <w:u w:val="none"/>
                <w:rtl/>
                <w:szCs w:val="22"/>
              </w:rPr>
              <w:t>ביוגרפיה</w:t>
            </w:r>
          </w:p>
        </w:tc>
      </w:tr>
      <w:tr>
        <w:tc>
          <w:tcPr>
            <w:tcW w:type="dxa" w:w="5103"/>
            <w:shd w:val="clear" w:color="auto" w:fill="f1eafb"/>
          </w:tcPr>
          <w:p>
            <w:pPr>
              <w:bidi/>
              <w:spacing w:after="40"/>
              <w:jc w:val="right"/>
            </w:pPr>
            <w:r>
              <w:rPr>
                <w:rFonts w:ascii="Arial" w:hAnsi="Arial" w:cs="Arial"/>
                <w:b/>
                <w:sz w:val="22"/>
                <w:u w:val="none"/>
                <w:rtl/>
                <w:bCs/>
                <w:szCs w:val="22"/>
              </w:rPr>
              <w:t>רמות בחוברת</w:t>
            </w:r>
          </w:p>
        </w:tc>
        <w:tc>
          <w:tcPr>
            <w:tcW w:type="dxa" w:w="5103"/>
          </w:tcPr>
          <w:p>
            <w:pPr>
              <w:bidi/>
              <w:spacing w:after="40"/>
              <w:jc w:val="right"/>
            </w:pPr>
            <w:r>
              <w:rPr>
                <w:rFonts w:ascii="Arial" w:hAnsi="Arial" w:cs="Arial"/>
                <w:b w:val="0"/>
                <w:sz w:val="22"/>
                <w:u w:val="none"/>
                <w:rtl/>
                <w:szCs w:val="22"/>
              </w:rPr>
              <w:t>רמה רגילה (כיתות ד׳–ה׳) | רמה מתקדמת (כיתות ה׳–ו׳) | רמה מותאמת – עולים וחנ״מ (כיתות ב׳–ד׳ · עולים · חנ״מ)</w:t>
            </w:r>
          </w:p>
        </w:tc>
      </w:tr>
      <w:tr>
        <w:tc>
          <w:tcPr>
            <w:tcW w:type="dxa" w:w="5103"/>
            <w:shd w:val="clear" w:color="auto" w:fill="f1eafb"/>
          </w:tcPr>
          <w:p>
            <w:pPr>
              <w:bidi/>
              <w:spacing w:after="40"/>
              <w:jc w:val="right"/>
            </w:pPr>
            <w:r>
              <w:rPr>
                <w:rFonts w:ascii="Arial" w:hAnsi="Arial" w:cs="Arial"/>
                <w:b/>
                <w:sz w:val="22"/>
                <w:u w:val="none"/>
                <w:rtl/>
                <w:bCs/>
                <w:szCs w:val="22"/>
              </w:rPr>
              <w:t>מטרות</w:t>
            </w:r>
          </w:p>
        </w:tc>
        <w:tc>
          <w:tcPr>
            <w:tcW w:type="dxa" w:w="5103"/>
          </w:tcPr>
          <w:p>
            <w:pPr>
              <w:bidi/>
              <w:spacing w:after="40"/>
              <w:jc w:val="right"/>
            </w:pPr>
            <w:r>
              <w:rPr>
                <w:rFonts w:ascii="Arial" w:hAnsi="Arial" w:cs="Arial"/>
                <w:b w:val="0"/>
                <w:sz w:val="22"/>
                <w:u w:val="none"/>
                <w:rtl/>
                <w:szCs w:val="22"/>
              </w:rPr>
              <w:t>הבנת טקסט ביוגרפי • ציר זמן וארגון מידע • היכרות עם ברייל ושפת סימנים • ערכים: התמדה, אמונה בתלמיד/ה, נגישות</w:t>
            </w:r>
          </w:p>
        </w:tc>
      </w:tr>
      <w:tr>
        <w:tc>
          <w:tcPr>
            <w:tcW w:type="dxa" w:w="5103"/>
            <w:shd w:val="clear" w:color="auto" w:fill="f1eafb"/>
          </w:tcPr>
          <w:p>
            <w:pPr>
              <w:bidi/>
              <w:spacing w:after="40"/>
              <w:jc w:val="right"/>
            </w:pPr>
            <w:r>
              <w:rPr>
                <w:rFonts w:ascii="Arial" w:hAnsi="Arial" w:cs="Arial"/>
                <w:b/>
                <w:sz w:val="22"/>
                <w:u w:val="none"/>
                <w:rtl/>
                <w:bCs/>
                <w:szCs w:val="22"/>
              </w:rPr>
              <w:t>מיומנויות</w:t>
            </w:r>
          </w:p>
        </w:tc>
        <w:tc>
          <w:tcPr>
            <w:tcW w:type="dxa" w:w="5103"/>
          </w:tcPr>
          <w:p>
            <w:pPr>
              <w:bidi/>
              <w:spacing w:after="40"/>
              <w:jc w:val="right"/>
            </w:pPr>
            <w:r>
              <w:rPr>
                <w:rFonts w:ascii="Arial" w:hAnsi="Arial" w:cs="Arial"/>
                <w:b w:val="0"/>
                <w:sz w:val="22"/>
                <w:u w:val="none"/>
                <w:rtl/>
                <w:szCs w:val="22"/>
              </w:rPr>
              <w:t>ציר זמן • ביסוס • חשיבה ערכית</w:t>
            </w:r>
          </w:p>
        </w:tc>
      </w:tr>
    </w:tbl>
    <w:p>
      <w:pPr>
        <w:bidi/>
        <w:spacing w:after="60" w:before="0"/>
        <w:jc w:val="right"/>
      </w:pPr>
      <w:r>
        <w:rPr>
          <w:rFonts w:ascii="Arial" w:hAnsi="Arial" w:cs="Arial"/>
          <w:b/>
          <w:color w:val="6A4C93"/>
          <w:sz w:val="30"/>
          <w:u w:val="none"/>
          <w:rtl/>
          <w:bCs/>
          <w:szCs w:val="30"/>
        </w:rPr>
        <w:t>מהלך מוצע (45 דקות)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1eafb"/>
          </w:tcPr>
          <w:p>
            <w:pPr>
              <w:bidi/>
              <w:spacing w:after="40"/>
              <w:jc w:val="right"/>
            </w:pPr>
            <w:r>
              <w:rPr>
                <w:rFonts w:ascii="Arial" w:hAnsi="Arial" w:cs="Arial"/>
                <w:b/>
                <w:sz w:val="22"/>
                <w:u w:val="none"/>
                <w:rtl/>
                <w:bCs/>
                <w:szCs w:val="22"/>
              </w:rPr>
              <w:t>פתיחה (5 דק׳)</w:t>
            </w:r>
          </w:p>
        </w:tc>
        <w:tc>
          <w:tcPr>
            <w:tcW w:type="dxa" w:w="5103"/>
          </w:tcPr>
          <w:p>
            <w:pPr>
              <w:bidi/>
              <w:spacing w:after="40"/>
              <w:jc w:val="right"/>
            </w:pPr>
            <w:r>
              <w:rPr>
                <w:rFonts w:ascii="Arial" w:hAnsi="Arial" w:cs="Arial"/>
                <w:b w:val="0"/>
                <w:sz w:val="22"/>
                <w:u w:val="none"/>
                <w:rtl/>
                <w:szCs w:val="22"/>
              </w:rPr>
              <w:t>"איך הייתם לומדים מילה חדשה בלי לראות ובלי לשמוע?"</w:t>
            </w:r>
          </w:p>
        </w:tc>
      </w:tr>
      <w:tr>
        <w:tc>
          <w:tcPr>
            <w:tcW w:type="dxa" w:w="5103"/>
            <w:shd w:val="clear" w:color="auto" w:fill="f1eafb"/>
          </w:tcPr>
          <w:p>
            <w:pPr>
              <w:bidi/>
              <w:spacing w:after="40"/>
              <w:jc w:val="right"/>
            </w:pPr>
            <w:r>
              <w:rPr>
                <w:rFonts w:ascii="Arial" w:hAnsi="Arial" w:cs="Arial"/>
                <w:b/>
                <w:sz w:val="22"/>
                <w:u w:val="none"/>
                <w:rtl/>
                <w:bCs/>
                <w:szCs w:val="22"/>
              </w:rPr>
              <w:t>קריאה (10 דק׳)</w:t>
            </w:r>
          </w:p>
        </w:tc>
        <w:tc>
          <w:tcPr>
            <w:tcW w:type="dxa" w:w="5103"/>
          </w:tcPr>
          <w:p>
            <w:pPr>
              <w:bidi/>
              <w:spacing w:after="40"/>
              <w:jc w:val="right"/>
            </w:pPr>
            <w:r>
              <w:rPr>
                <w:rFonts w:ascii="Arial" w:hAnsi="Arial" w:cs="Arial"/>
                <w:b w:val="0"/>
                <w:sz w:val="22"/>
                <w:u w:val="none"/>
                <w:rtl/>
                <w:szCs w:val="22"/>
              </w:rPr>
              <w:t>קריאה וסימון שנים.</w:t>
            </w:r>
          </w:p>
        </w:tc>
      </w:tr>
      <w:tr>
        <w:tc>
          <w:tcPr>
            <w:tcW w:type="dxa" w:w="5103"/>
            <w:shd w:val="clear" w:color="auto" w:fill="f1eafb"/>
          </w:tcPr>
          <w:p>
            <w:pPr>
              <w:bidi/>
              <w:spacing w:after="40"/>
              <w:jc w:val="right"/>
            </w:pPr>
            <w:r>
              <w:rPr>
                <w:rFonts w:ascii="Arial" w:hAnsi="Arial" w:cs="Arial"/>
                <w:b/>
                <w:sz w:val="22"/>
                <w:u w:val="none"/>
                <w:rtl/>
                <w:bCs/>
                <w:szCs w:val="22"/>
              </w:rPr>
              <w:t>משימות (20 דק׳)</w:t>
            </w:r>
          </w:p>
        </w:tc>
        <w:tc>
          <w:tcPr>
            <w:tcW w:type="dxa" w:w="5103"/>
          </w:tcPr>
          <w:p>
            <w:pPr>
              <w:bidi/>
              <w:spacing w:after="40"/>
              <w:jc w:val="right"/>
            </w:pPr>
            <w:r>
              <w:rPr>
                <w:rFonts w:ascii="Arial" w:hAnsi="Arial" w:cs="Arial"/>
                <w:b w:val="0"/>
                <w:sz w:val="22"/>
                <w:u w:val="none"/>
                <w:rtl/>
                <w:szCs w:val="22"/>
              </w:rPr>
              <w:t>ציר זמן, אוצר מילים, ברייל.</w:t>
            </w:r>
          </w:p>
        </w:tc>
      </w:tr>
      <w:tr>
        <w:tc>
          <w:tcPr>
            <w:tcW w:type="dxa" w:w="5103"/>
            <w:shd w:val="clear" w:color="auto" w:fill="f1eafb"/>
          </w:tcPr>
          <w:p>
            <w:pPr>
              <w:bidi/>
              <w:spacing w:after="40"/>
              <w:jc w:val="right"/>
            </w:pPr>
            <w:r>
              <w:rPr>
                <w:rFonts w:ascii="Arial" w:hAnsi="Arial" w:cs="Arial"/>
                <w:b/>
                <w:sz w:val="22"/>
                <w:u w:val="none"/>
                <w:rtl/>
                <w:bCs/>
                <w:szCs w:val="22"/>
              </w:rPr>
              <w:t>סיום (10 דק׳)</w:t>
            </w:r>
          </w:p>
        </w:tc>
        <w:tc>
          <w:tcPr>
            <w:tcW w:type="dxa" w:w="5103"/>
          </w:tcPr>
          <w:p>
            <w:pPr>
              <w:bidi/>
              <w:spacing w:after="40"/>
              <w:jc w:val="right"/>
            </w:pPr>
            <w:r>
              <w:rPr>
                <w:rFonts w:ascii="Arial" w:hAnsi="Arial" w:cs="Arial"/>
                <w:b w:val="0"/>
                <w:sz w:val="22"/>
                <w:u w:val="none"/>
                <w:rtl/>
                <w:szCs w:val="22"/>
              </w:rPr>
              <w:t>תרגיל איות בכף היד + כרטיס יציאה.</w:t>
            </w:r>
          </w:p>
        </w:tc>
      </w:tr>
    </w:tbl>
    <w:p>
      <w:pPr>
        <w:bidi/>
        <w:spacing w:after="60" w:before="0"/>
        <w:jc w:val="right"/>
      </w:pPr>
      <w:r>
        <w:rPr>
          <w:rFonts w:ascii="Arial" w:hAnsi="Arial" w:cs="Arial"/>
          <w:b/>
          <w:color w:val="6A4C93"/>
          <w:sz w:val="30"/>
          <w:u w:val="none"/>
          <w:rtl/>
          <w:bCs/>
          <w:szCs w:val="30"/>
        </w:rPr>
        <w:t>✅ מפתח תשובות</w:t>
      </w:r>
    </w:p>
    <w:p>
      <w:pPr>
        <w:bidi/>
        <w:spacing w:after="40" w:before="0"/>
        <w:jc w:val="right"/>
      </w:pPr>
      <w:r>
        <w:rPr>
          <w:rFonts w:ascii="Arial" w:hAnsi="Arial" w:cs="Arial"/>
          <w:b/>
          <w:color w:val="6A4C93"/>
          <w:sz w:val="26"/>
          <w:u w:val="none"/>
          <w:rtl/>
          <w:bCs/>
          <w:szCs w:val="26"/>
        </w:rPr>
        <w:t>רמה רגילה · כיתות ד׳–ה׳</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1880 – נולדה; 1887 – הגיעה המורה אן סאליבן; 1904 – סיימה אוניברסיטה (תואר); 1968 – נפטרה</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הלן הבינה שלכל דבר יש שם</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כי לא יכלה לראות, לשמוע ולדבר, ולא הצליחה להסביר מה היא רוצה.</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ברייל ← כתב של נקודות בולטות שקוראים במגע; התמדה ← להמשיך ולנסות גם כשקשה; מתוסכלת ← מרגישה כעס כי משהו לא מצליח; תואר אקדמי ← מה שמקבלים בסיום לימודים באוניברסיטה</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החלימה; איייתה; נאמה; פעלה</w:t>
      </w:r>
    </w:p>
    <w:p>
      <w:pPr>
        <w:bidi/>
        <w:spacing w:after="60" w:before="0"/>
        <w:jc w:val="right"/>
      </w:pPr>
      <w:r>
        <w:rPr>
          <w:rFonts w:ascii="Arial" w:hAnsi="Arial" w:cs="Arial"/>
          <w:b/>
          <w:sz w:val="22"/>
          <w:u w:val="none"/>
          <w:rtl/>
          <w:bCs/>
          <w:szCs w:val="22"/>
        </w:rPr>
        <w:t>6.</w:t>
      </w:r>
      <w:r>
        <w:rPr>
          <w:rFonts w:ascii="Arial" w:hAnsi="Arial" w:cs="Arial"/>
          <w:b w:val="0"/>
          <w:sz w:val="22"/>
          <w:u w:val="none"/>
          <w:rtl/>
          <w:szCs w:val="22"/>
        </w:rPr>
        <w:t xml:space="preserve"> הלן הצליחה בזכות שיתוף פעולה עם אן – המורה שהאמינה בה; יחד הן הגיעו להישגים שלבד לא היו אפשריים.</w:t>
      </w:r>
    </w:p>
    <w:p>
      <w:pPr>
        <w:bidi/>
        <w:spacing w:after="60" w:before="0"/>
        <w:jc w:val="right"/>
      </w:pPr>
      <w:r>
        <w:rPr>
          <w:rFonts w:ascii="Arial" w:hAnsi="Arial" w:cs="Arial"/>
          <w:b/>
          <w:sz w:val="22"/>
          <w:u w:val="none"/>
          <w:rtl/>
          <w:bCs/>
          <w:szCs w:val="22"/>
        </w:rPr>
        <w:t>7.</w:t>
      </w:r>
      <w:r>
        <w:rPr>
          <w:rFonts w:ascii="Arial" w:hAnsi="Arial" w:cs="Arial"/>
          <w:b w:val="0"/>
          <w:sz w:val="22"/>
          <w:u w:val="none"/>
          <w:rtl/>
          <w:szCs w:val="22"/>
        </w:rPr>
        <w:t xml:space="preserve"> תשובה אישית – לבדוק התאמה לשאלה ולטקסט.</w:t>
      </w:r>
    </w:p>
    <w:p>
      <w:pPr>
        <w:bidi/>
        <w:spacing w:after="40" w:before="0"/>
        <w:jc w:val="right"/>
      </w:pPr>
      <w:r>
        <w:rPr>
          <w:rFonts w:ascii="Arial" w:hAnsi="Arial" w:cs="Arial"/>
          <w:b/>
          <w:color w:val="6A4C93"/>
          <w:sz w:val="26"/>
          <w:u w:val="none"/>
          <w:rtl/>
          <w:bCs/>
          <w:szCs w:val="26"/>
        </w:rPr>
        <w:t>רמה מתקדמת · כיתות ה׳–ו׳</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למשל: 1 – ילדות בחושך ובשקט (פסקאות 1–2); 2 – הפריצה: לומדת שפה (3–4); 3 – פעילה למען אחרים (5–6)</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הלן "ראתה" את העולם דרך המגע: למדה מילים באיות בכף היד וקראה ברייל באצבעות.</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אן לימדה אותה שפה באיות בכף היד; התמידה גם כשהלן לא הבינה; יצרה את רגע הפריצה ליד המשאבה.</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מאוזן: 1. מורה, 3. מגע, 4. משאבה, 6. ספרים | מאונך: 2. התמדה, 5. ברייל</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תשובה אישית – לבדוק התאמה לשאלה ולטקסט.</w:t>
      </w:r>
    </w:p>
    <w:p>
      <w:pPr>
        <w:bidi/>
        <w:spacing w:after="40" w:before="0"/>
        <w:jc w:val="right"/>
      </w:pPr>
      <w:r>
        <w:rPr>
          <w:rFonts w:ascii="Arial" w:hAnsi="Arial" w:cs="Arial"/>
          <w:b/>
          <w:color w:val="6A4C93"/>
          <w:sz w:val="26"/>
          <w:u w:val="none"/>
          <w:rtl/>
          <w:bCs/>
          <w:szCs w:val="26"/>
        </w:rPr>
        <w:t>רמה מותאמת – עולים וחנ״מ · כיתות ב׳–ד׳ · עולים · חנ״מ</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המורה אן</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באצבעות</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עיניים 👀 ← רואים; אוזניים 👂 ← שומעים; ידיים ✋ ← נוגעים; אף 👃 ← מריחים</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ציור אישי – לבדוק שהציור מתאים להוראה.</w:t>
      </w:r>
    </w:p>
    <w:p>
      <w:pPr>
        <w:bidi/>
        <w:spacing w:after="60" w:before="0"/>
        <w:jc w:val="right"/>
      </w:pPr>
      <w:r>
        <w:rPr>
          <w:rFonts w:ascii="Arial" w:hAnsi="Arial" w:cs="Arial"/>
          <w:b/>
          <w:color w:val="6A4C93"/>
          <w:sz w:val="30"/>
          <w:u w:val="none"/>
          <w:rtl/>
          <w:bCs/>
          <w:szCs w:val="30"/>
        </w:rPr>
        <w:t>💡 טיפים להוראה ולהתאמה</w:t>
      </w:r>
    </w:p>
    <w:p>
      <w:pPr>
        <w:bidi/>
        <w:spacing w:after="60" w:before="0"/>
        <w:jc w:val="right"/>
      </w:pPr>
      <w:r>
        <w:rPr>
          <w:rFonts w:ascii="Arial" w:hAnsi="Arial" w:cs="Arial"/>
          <w:b w:val="0"/>
          <w:sz w:val="22"/>
          <w:u w:val="none"/>
          <w:rtl/>
          <w:szCs w:val="22"/>
        </w:rPr>
        <w:t>• עובדות שנבדקו: נולדה 27.6.1880, איבדה ראייה ושמיעה בגיל כ־19 חודשים, אן סאליבן הגיעה במרץ 1887, סיום לימודים אקדמיים 1904 (הראשונה שאינה רואה ואינה שומעת שקיבלה תואר), נפטרה ב־1.6.1968.</w:t>
      </w:r>
    </w:p>
    <w:p>
      <w:pPr>
        <w:bidi/>
        <w:spacing w:after="60" w:before="0"/>
        <w:jc w:val="right"/>
      </w:pPr>
      <w:r>
        <w:rPr>
          <w:rFonts w:ascii="Arial" w:hAnsi="Arial" w:cs="Arial"/>
          <w:b w:val="0"/>
          <w:sz w:val="22"/>
          <w:u w:val="none"/>
          <w:rtl/>
          <w:szCs w:val="22"/>
        </w:rPr>
        <w:t>• הציטוט מובא "בתרגום חופשי".</w:t>
      </w:r>
    </w:p>
    <w:p>
      <w:pPr>
        <w:bidi/>
        <w:spacing w:after="60" w:before="0"/>
        <w:jc w:val="right"/>
      </w:pPr>
      <w:r>
        <w:rPr>
          <w:rFonts w:ascii="Arial" w:hAnsi="Arial" w:cs="Arial"/>
          <w:b w:val="0"/>
          <w:sz w:val="22"/>
          <w:u w:val="none"/>
          <w:rtl/>
          <w:szCs w:val="22"/>
        </w:rPr>
        <w:t>• ברייל: לואי ברייל, צרפת, שיטה שפורסמה ב־1829; תא של 6 נקודות.</w:t>
      </w:r>
    </w:p>
    <w:p>
      <w:pPr>
        <w:bidi/>
        <w:spacing w:after="60" w:before="0"/>
        <w:jc w:val="right"/>
      </w:pPr>
      <w:r>
        <w:rPr>
          <w:rFonts w:ascii="Arial" w:hAnsi="Arial" w:cs="Arial"/>
          <w:b w:val="0"/>
          <w:sz w:val="22"/>
          <w:u w:val="none"/>
          <w:rtl/>
          <w:szCs w:val="22"/>
        </w:rPr>
        <w:t>• רגישות: ייתכנו בכיתה תלמידים עם לקויות – שמרו על שיח מכבד.</w:t>
      </w:r>
    </w:p>
    <w:p>
      <w:r>
        <w:br w:type="page"/>
      </w:r>
    </w:p>
    <w:p>
      <w:pPr>
        <w:bidi/>
        <w:spacing w:after="40" w:before="0"/>
        <w:jc w:val="center"/>
      </w:pPr>
      <w:r>
        <w:rPr>
          <w:rFonts w:ascii="Arial" w:hAnsi="Arial" w:cs="Arial"/>
          <w:b/>
          <w:color w:val="6A4C93"/>
          <w:sz w:val="22"/>
          <w:u w:val="none"/>
          <w:rtl/>
          <w:bCs/>
          <w:szCs w:val="22"/>
        </w:rPr>
        <w:t>רמה רגילה</w:t>
      </w:r>
    </w:p>
    <w:p>
      <w:pPr>
        <w:bidi/>
        <w:spacing w:after="40" w:before="0"/>
        <w:jc w:val="center"/>
      </w:pPr>
      <w:r>
        <w:rPr>
          <w:rFonts w:ascii="Arial" w:hAnsi="Arial" w:cs="Arial"/>
          <w:b/>
          <w:color w:val="6A4C93"/>
          <w:sz w:val="48"/>
          <w:u w:val="none"/>
          <w:rtl/>
          <w:bCs/>
          <w:szCs w:val="48"/>
        </w:rPr>
        <w:t>🤟 הלן קלר</w:t>
      </w:r>
    </w:p>
    <w:p>
      <w:pPr>
        <w:bidi/>
        <w:spacing w:after="40" w:before="0"/>
        <w:jc w:val="center"/>
      </w:pPr>
      <w:r>
        <w:rPr>
          <w:rFonts w:ascii="Arial" w:hAnsi="Arial" w:cs="Arial"/>
          <w:b w:val="0"/>
          <w:color w:val="4B5563"/>
          <w:sz w:val="26"/>
          <w:u w:val="none"/>
          <w:rtl/>
          <w:szCs w:val="26"/>
        </w:rPr>
        <w:t>ביוגרפיה מעוררת השראה + משימות על התמדה, שפה ונגישות</w:t>
      </w:r>
    </w:p>
    <w:p>
      <w:pPr>
        <w:bidi/>
        <w:spacing w:after="160" w:before="0"/>
        <w:jc w:val="center"/>
      </w:pPr>
      <w:r>
        <w:rPr>
          <w:rFonts w:ascii="Arial" w:hAnsi="Arial" w:cs="Arial"/>
          <w:b/>
          <w:color w:val="6A4C93"/>
          <w:sz w:val="22"/>
          <w:u w:val="none"/>
          <w:rtl/>
          <w:bCs/>
          <w:szCs w:val="22"/>
        </w:rPr>
        <w:t>כיתות ד׳–ה׳</w:t>
      </w:r>
    </w:p>
    <w:p>
      <w:pPr>
        <w:bidi/>
        <w:spacing w:after="200" w:before="0"/>
        <w:jc w:val="right"/>
      </w:pPr>
      <w:r>
        <w:rPr>
          <w:rFonts w:ascii="Arial" w:hAnsi="Arial" w:cs="Arial"/>
          <w:b/>
          <w:sz w:val="24"/>
          <w:u w:val="none"/>
          <w:rtl/>
          <w:bCs/>
          <w:szCs w:val="24"/>
        </w:rPr>
        <w:t xml:space="preserve">שם: </w:t>
      </w:r>
      <w:r>
        <w:rPr>
          <w:rFonts w:ascii="Arial" w:hAnsi="Arial" w:cs="Arial"/>
          <w:b/>
          <w:sz w:val="24"/>
          <w:u w:val="single"/>
          <w:rtl/>
          <w:bCs/>
          <w:szCs w:val="24"/>
        </w:rPr>
        <w:t>_</w:t>
      </w:r>
      <w:r>
        <w:rPr>
          <w:rFonts w:ascii="Arial" w:hAnsi="Arial" w:cs="Arial"/>
          <w:b/>
          <w:sz w:val="24"/>
          <w:u w:val="single"/>
          <w:rtl/>
          <w:bCs/>
          <w:szCs w:val="24"/>
        </w:rPr>
        <w:t>_</w:t>
      </w:r>
      <w:r>
        <w:rPr>
          <w:rFonts w:ascii="Arial" w:hAnsi="Arial" w:cs="Arial"/>
          <w:b/>
          <w:sz w:val="24"/>
          <w:u w:val="single"/>
          <w:rtl/>
          <w:bCs/>
          <w:szCs w:val="24"/>
        </w:rPr>
        <w:t xml:space="preserve">__   כיתה: </w:t>
      </w:r>
      <w:r>
        <w:rPr>
          <w:rFonts w:ascii="Arial" w:hAnsi="Arial" w:cs="Arial"/>
          <w:b/>
          <w:sz w:val="24"/>
          <w:u w:val="single"/>
          <w:rtl/>
          <w:bCs/>
          <w:szCs w:val="24"/>
        </w:rPr>
        <w:t>_</w:t>
      </w:r>
      <w:r>
        <w:rPr>
          <w:rFonts w:ascii="Arial" w:hAnsi="Arial" w:cs="Arial"/>
          <w:b/>
          <w:sz w:val="24"/>
          <w:u w:val="none"/>
          <w:rtl/>
          <w:bCs/>
          <w:szCs w:val="24"/>
        </w:rPr>
        <w:t xml:space="preserve">_   תאריך: </w:t>
      </w:r>
      <w:r>
        <w:rPr>
          <w:rFonts w:ascii="Arial" w:hAnsi="Arial" w:cs="Arial"/>
          <w:b/>
          <w:sz w:val="24"/>
          <w:u w:val="single"/>
          <w:rtl/>
          <w:bCs/>
          <w:szCs w:val="24"/>
        </w:rPr>
        <w:t>_</w:t>
      </w:r>
      <w:r>
        <w:rPr>
          <w:rFonts w:ascii="Arial" w:hAnsi="Arial" w:cs="Arial"/>
          <w:b/>
          <w:sz w:val="24"/>
          <w:u w:val="single"/>
          <w:rtl/>
          <w:bCs/>
          <w:szCs w:val="24"/>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1eafb"/>
          </w:tcPr>
          <w:p>
            <w:pPr>
              <w:bidi/>
              <w:spacing w:after="40"/>
              <w:jc w:val="right"/>
            </w:pPr>
            <w:r>
              <w:rPr>
                <w:rFonts w:ascii="Arial" w:hAnsi="Arial" w:cs="Arial"/>
                <w:b/>
                <w:color w:val="6A4C93"/>
                <w:sz w:val="30"/>
                <w:u w:val="none"/>
                <w:rtl/>
                <w:bCs/>
                <w:szCs w:val="30"/>
              </w:rPr>
              <w:t>חלק א׳ – קוראים ומבינים</w:t>
            </w:r>
          </w:p>
          <w:p>
            <w:pPr>
              <w:bidi/>
              <w:jc w:val="right"/>
            </w:pPr>
            <w:r>
              <w:rPr>
                <w:rFonts w:ascii="Arial" w:hAnsi="Arial" w:cs="Arial"/>
                <w:b w:val="0"/>
                <w:sz w:val="23"/>
                <w:u w:val="none"/>
                <w:rtl/>
                <w:szCs w:val="23"/>
              </w:rPr>
              <w:t>קראו את הביוגרפיה. סמנו כל שנה בצבע.</w:t>
            </w:r>
          </w:p>
        </w:tc>
      </w:tr>
    </w:tbl>
    <w:p>
      <w:pPr>
        <w:bidi/>
        <w:spacing w:after="80" w:before="0"/>
        <w:jc w:val="right"/>
      </w:pPr>
    </w:p>
    <w:p>
      <w:pPr>
        <w:bidi/>
        <w:spacing w:after="60" w:before="0"/>
        <w:jc w:val="right"/>
      </w:pPr>
      <w:r>
        <w:rPr>
          <w:rFonts w:ascii="Arial" w:hAnsi="Arial" w:cs="Arial"/>
          <w:b/>
          <w:color w:val="6A4C93"/>
          <w:sz w:val="32"/>
          <w:u w:val="none"/>
          <w:rtl/>
          <w:bCs/>
          <w:szCs w:val="32"/>
        </w:rPr>
        <w:t>🤟 הלן קלר – האישה שלמדה לראות בידיים</w:t>
      </w:r>
    </w:p>
    <w:p>
      <w:pPr>
        <w:bidi/>
        <w:spacing w:after="100" w:before="0"/>
        <w:jc w:val="right"/>
      </w:pPr>
      <w:r>
        <w:rPr>
          <w:rFonts w:ascii="Arial" w:hAnsi="Arial" w:cs="Arial"/>
          <w:b w:val="0"/>
          <w:sz w:val="24"/>
          <w:u w:val="none"/>
          <w:rtl/>
          <w:szCs w:val="24"/>
        </w:rPr>
        <w:t>(1) הלן קלר נולדה בשנת 1880 בארצות הברית. כשהייתה בת שנה וחצי בערך, חלתה במחלה קשה. היא החלימה – אבל איבדה את הראייה ואת השמיעה.</w:t>
      </w:r>
    </w:p>
    <w:p>
      <w:pPr>
        <w:bidi/>
        <w:spacing w:after="100" w:before="0"/>
        <w:jc w:val="right"/>
      </w:pPr>
      <w:r>
        <w:rPr>
          <w:rFonts w:ascii="Arial" w:hAnsi="Arial" w:cs="Arial"/>
          <w:b w:val="0"/>
          <w:sz w:val="24"/>
          <w:u w:val="none"/>
          <w:rtl/>
          <w:szCs w:val="24"/>
        </w:rPr>
        <w:t xml:space="preserve">(2) הלן הקטנה לא יכלה לראות, לשמוע או לדבר. היא הייתה מתוסכלת וכועסת, כי לא הצליחה להסביר מה היא רוצה. ההורים שלה חיפשו עזרה, ובשנת 1887, כשהלן הייתה בת שש וחצי, הגיעה אליה מורה צעירה בשם </w:t>
      </w:r>
      <w:r>
        <w:rPr>
          <w:rFonts w:ascii="Arial" w:hAnsi="Arial" w:cs="Arial"/>
          <w:b/>
          <w:sz w:val="24"/>
          <w:u w:val="none"/>
          <w:rtl/>
          <w:bCs/>
          <w:szCs w:val="24"/>
        </w:rPr>
        <w:t>אן סאליבן</w:t>
      </w:r>
      <w:r>
        <w:rPr>
          <w:rFonts w:ascii="Arial" w:hAnsi="Arial" w:cs="Arial"/>
          <w:b w:val="0"/>
          <w:sz w:val="24"/>
          <w:u w:val="none"/>
          <w:rtl/>
          <w:szCs w:val="24"/>
        </w:rPr>
        <w:t>.</w:t>
      </w:r>
    </w:p>
    <w:p>
      <w:pPr>
        <w:bidi/>
        <w:spacing w:after="100" w:before="0"/>
        <w:jc w:val="right"/>
      </w:pPr>
      <w:r>
        <w:rPr>
          <w:rFonts w:ascii="Arial" w:hAnsi="Arial" w:cs="Arial"/>
          <w:b w:val="0"/>
          <w:sz w:val="24"/>
          <w:u w:val="none"/>
          <w:rtl/>
          <w:szCs w:val="24"/>
        </w:rPr>
        <w:t>(3) אן "איייתה" מילים בכף היד של הלן – בעזרת תנועות אצבעות לכל אות. בהתחלה הלן לא הבינה. יום אחד, ליד משאבת מים, הזרימה אן מים על יד אחת של הלן, ובשנייה איייתה מ־י־ם (במילה האנגלית). פתאום הלן הבינה: לכל דבר יש שם! באותו יום למדה עשרות מילים.</w:t>
      </w:r>
    </w:p>
    <w:p>
      <w:pPr>
        <w:bidi/>
        <w:spacing w:after="100" w:before="0"/>
        <w:jc w:val="right"/>
      </w:pPr>
      <w:r>
        <w:rPr>
          <w:rFonts w:ascii="Arial" w:hAnsi="Arial" w:cs="Arial"/>
          <w:b w:val="0"/>
          <w:sz w:val="24"/>
          <w:u w:val="none"/>
          <w:rtl/>
          <w:szCs w:val="24"/>
        </w:rPr>
        <w:t xml:space="preserve">(4) מאז הלן לא הפסיקה ללמוד. היא למדה לקרוא </w:t>
      </w:r>
      <w:r>
        <w:rPr>
          <w:rFonts w:ascii="Arial" w:hAnsi="Arial" w:cs="Arial"/>
          <w:b/>
          <w:sz w:val="24"/>
          <w:u w:val="none"/>
          <w:rtl/>
          <w:bCs/>
          <w:szCs w:val="24"/>
        </w:rPr>
        <w:t>ברייל</w:t>
      </w:r>
      <w:r>
        <w:rPr>
          <w:rFonts w:ascii="Arial" w:hAnsi="Arial" w:cs="Arial"/>
          <w:b w:val="0"/>
          <w:sz w:val="24"/>
          <w:u w:val="none"/>
          <w:rtl/>
          <w:szCs w:val="24"/>
        </w:rPr>
        <w:t xml:space="preserve"> – כתב של נקודות בולטות שקוראים במגע – וגם ללמוד לדבר. בשנת 1904 סיימה לימודים באוניברסיטה, והייתה לאדם הראשון שאינו רואה ואינו שומע שקיבל תואר אקדמי.</w:t>
      </w:r>
    </w:p>
    <w:p>
      <w:pPr>
        <w:bidi/>
        <w:spacing w:after="100" w:before="0"/>
        <w:jc w:val="right"/>
      </w:pPr>
      <w:r>
        <w:rPr>
          <w:rFonts w:ascii="Arial" w:hAnsi="Arial" w:cs="Arial"/>
          <w:b w:val="0"/>
          <w:sz w:val="24"/>
          <w:u w:val="none"/>
          <w:rtl/>
          <w:szCs w:val="24"/>
        </w:rPr>
        <w:t>(5) הלן כתבה ספרים, נסעה למדינות רבות ונאמה בפני קהלים גדולים. היא פעלה למען זכויות של אנשים עם מוגבלויות, ועזרה לשנות את היחס אליהם. היא נפטרה בשנת 1968.</w:t>
      </w:r>
    </w:p>
    <w:p>
      <w:pPr>
        <w:bidi/>
        <w:spacing w:after="100" w:before="0"/>
        <w:jc w:val="right"/>
      </w:pPr>
      <w:r>
        <w:rPr>
          <w:rFonts w:ascii="Arial" w:hAnsi="Arial" w:cs="Arial"/>
          <w:b w:val="0"/>
          <w:sz w:val="24"/>
          <w:u w:val="none"/>
          <w:rtl/>
          <w:szCs w:val="24"/>
        </w:rPr>
        <w:t>(6) הלן אמרה פעם (בתרגום חופשי): "לבד אנחנו יכולים לעשות מעט; יחד אנחנו יכולים לעשות הרבה". הסיפור שלה מלמד אותנו על כוחה של התמדה – ועל כוחו של מורה אחד שמאמין בתלמידה שלו.</w:t>
      </w:r>
    </w:p>
    <w:p>
      <w:pPr>
        <w:bidi/>
        <w:spacing w:after="80" w:before="0"/>
        <w:jc w:val="right"/>
      </w:pPr>
    </w:p>
    <w:p>
      <w:pPr>
        <w:bidi/>
        <w:spacing w:after="60" w:before="0"/>
        <w:jc w:val="right"/>
      </w:pPr>
      <w:r>
        <w:rPr>
          <w:rFonts w:ascii="Arial" w:hAnsi="Arial" w:cs="Arial"/>
          <w:b/>
          <w:sz w:val="24"/>
          <w:u w:val="none"/>
          <w:rtl/>
          <w:bCs/>
          <w:szCs w:val="24"/>
        </w:rPr>
        <w:t>1.</w:t>
      </w:r>
      <w:r>
        <w:rPr>
          <w:rFonts w:ascii="Arial" w:hAnsi="Arial" w:cs="Arial"/>
          <w:b/>
          <w:sz w:val="24"/>
          <w:u w:val="none"/>
          <w:rtl/>
          <w:bCs/>
          <w:szCs w:val="24"/>
        </w:rPr>
        <w:t xml:space="preserve"> השלימו את ציר הזמן.  [ציר זמן]</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1eafb"/>
          </w:tcPr>
          <w:p>
            <w:pPr>
              <w:bidi/>
              <w:spacing w:after="40"/>
              <w:jc w:val="right"/>
            </w:pPr>
            <w:r>
              <w:rPr>
                <w:rFonts w:ascii="Arial" w:hAnsi="Arial" w:cs="Arial"/>
                <w:b/>
                <w:sz w:val="22"/>
                <w:u w:val="none"/>
                <w:rtl/>
                <w:bCs/>
                <w:szCs w:val="22"/>
              </w:rPr>
              <w:t>שנה</w:t>
            </w:r>
          </w:p>
        </w:tc>
        <w:tc>
          <w:tcPr>
            <w:tcW w:type="dxa" w:w="5103"/>
            <w:shd w:val="clear" w:color="auto" w:fill="f1eafb"/>
          </w:tcPr>
          <w:p>
            <w:pPr>
              <w:bidi/>
              <w:spacing w:after="40"/>
              <w:jc w:val="right"/>
            </w:pPr>
            <w:r>
              <w:rPr>
                <w:rFonts w:ascii="Arial" w:hAnsi="Arial" w:cs="Arial"/>
                <w:b/>
                <w:sz w:val="22"/>
                <w:u w:val="none"/>
                <w:rtl/>
                <w:bCs/>
                <w:szCs w:val="22"/>
              </w:rPr>
              <w:t>מה קרה?</w:t>
            </w:r>
          </w:p>
        </w:tc>
      </w:tr>
      <w:tr>
        <w:tc>
          <w:tcPr>
            <w:tcW w:type="dxa" w:w="5103"/>
          </w:tcPr>
          <w:p>
            <w:pPr>
              <w:bidi/>
              <w:spacing w:after="40"/>
              <w:jc w:val="right"/>
            </w:pPr>
            <w:r>
              <w:rPr>
                <w:rFonts w:ascii="Arial" w:hAnsi="Arial" w:cs="Arial"/>
                <w:b w:val="0"/>
                <w:sz w:val="22"/>
                <w:u w:val="none"/>
                <w:rtl/>
                <w:szCs w:val="22"/>
              </w:rPr>
              <w:t>1880</w:t>
            </w:r>
          </w:p>
        </w:tc>
        <w:tc>
          <w:tcPr>
            <w:tcW w:type="dxa" w:w="5103"/>
          </w:tcPr>
          <w:p>
            <w:pPr>
              <w:bidi/>
              <w:spacing w:after="40"/>
              <w:jc w:val="right"/>
            </w:pPr>
            <w:r>
              <w:rPr>
                <w:rFonts w:ascii="Arial" w:hAnsi="Arial" w:cs="Arial"/>
                <w:b w:val="0"/>
                <w:sz w:val="22"/>
                <w:u w:val="none"/>
                <w:rtl/>
                <w:szCs w:val="22"/>
              </w:rPr>
              <w:t xml:space="preserve"> </w:t>
              <w:br/>
              <w:t xml:space="preserve"> </w:t>
            </w:r>
          </w:p>
        </w:tc>
      </w:tr>
      <w:tr>
        <w:tc>
          <w:tcPr>
            <w:tcW w:type="dxa" w:w="5103"/>
          </w:tcPr>
          <w:p>
            <w:pPr>
              <w:bidi/>
              <w:spacing w:after="40"/>
              <w:jc w:val="right"/>
            </w:pPr>
            <w:r>
              <w:rPr>
                <w:rFonts w:ascii="Arial" w:hAnsi="Arial" w:cs="Arial"/>
                <w:b w:val="0"/>
                <w:sz w:val="22"/>
                <w:u w:val="none"/>
                <w:rtl/>
                <w:szCs w:val="22"/>
              </w:rPr>
              <w:t>1887</w:t>
            </w:r>
          </w:p>
        </w:tc>
        <w:tc>
          <w:tcPr>
            <w:tcW w:type="dxa" w:w="5103"/>
          </w:tcPr>
          <w:p>
            <w:pPr>
              <w:bidi/>
              <w:spacing w:after="40"/>
              <w:jc w:val="right"/>
            </w:pPr>
            <w:r>
              <w:rPr>
                <w:rFonts w:ascii="Arial" w:hAnsi="Arial" w:cs="Arial"/>
                <w:b w:val="0"/>
                <w:sz w:val="22"/>
                <w:u w:val="none"/>
                <w:rtl/>
                <w:szCs w:val="22"/>
              </w:rPr>
              <w:t xml:space="preserve"> </w:t>
              <w:br/>
              <w:t xml:space="preserve"> </w:t>
            </w:r>
          </w:p>
        </w:tc>
      </w:tr>
      <w:tr>
        <w:tc>
          <w:tcPr>
            <w:tcW w:type="dxa" w:w="5103"/>
          </w:tcPr>
          <w:p>
            <w:pPr>
              <w:bidi/>
              <w:spacing w:after="40"/>
              <w:jc w:val="right"/>
            </w:pPr>
            <w:r>
              <w:rPr>
                <w:rFonts w:ascii="Arial" w:hAnsi="Arial" w:cs="Arial"/>
                <w:b w:val="0"/>
                <w:sz w:val="22"/>
                <w:u w:val="none"/>
                <w:rtl/>
                <w:szCs w:val="22"/>
              </w:rPr>
              <w:t>1904</w:t>
            </w:r>
          </w:p>
        </w:tc>
        <w:tc>
          <w:tcPr>
            <w:tcW w:type="dxa" w:w="5103"/>
          </w:tcPr>
          <w:p>
            <w:pPr>
              <w:bidi/>
              <w:spacing w:after="40"/>
              <w:jc w:val="right"/>
            </w:pPr>
            <w:r>
              <w:rPr>
                <w:rFonts w:ascii="Arial" w:hAnsi="Arial" w:cs="Arial"/>
                <w:b w:val="0"/>
                <w:sz w:val="22"/>
                <w:u w:val="none"/>
                <w:rtl/>
                <w:szCs w:val="22"/>
              </w:rPr>
              <w:t xml:space="preserve"> </w:t>
              <w:br/>
              <w:t xml:space="preserve"> </w:t>
            </w:r>
          </w:p>
        </w:tc>
      </w:tr>
      <w:tr>
        <w:tc>
          <w:tcPr>
            <w:tcW w:type="dxa" w:w="5103"/>
          </w:tcPr>
          <w:p>
            <w:pPr>
              <w:bidi/>
              <w:spacing w:after="40"/>
              <w:jc w:val="right"/>
            </w:pPr>
            <w:r>
              <w:rPr>
                <w:rFonts w:ascii="Arial" w:hAnsi="Arial" w:cs="Arial"/>
                <w:b w:val="0"/>
                <w:sz w:val="22"/>
                <w:u w:val="none"/>
                <w:rtl/>
                <w:szCs w:val="22"/>
              </w:rPr>
              <w:t>1968</w:t>
            </w:r>
          </w:p>
        </w:tc>
        <w:tc>
          <w:tcPr>
            <w:tcW w:type="dxa" w:w="5103"/>
          </w:tcPr>
          <w:p>
            <w:pPr>
              <w:bidi/>
              <w:spacing w:after="40"/>
              <w:jc w:val="right"/>
            </w:pPr>
            <w:r>
              <w:rPr>
                <w:rFonts w:ascii="Arial" w:hAnsi="Arial" w:cs="Arial"/>
                <w:b w:val="0"/>
                <w:sz w:val="22"/>
                <w:u w:val="none"/>
                <w:rtl/>
                <w:szCs w:val="22"/>
              </w:rPr>
              <w:t xml:space="preserve"> </w:t>
              <w:br/>
              <w:t xml:space="preserve"> </w:t>
            </w:r>
          </w:p>
        </w:tc>
      </w:tr>
    </w:tbl>
    <w:p>
      <w:pPr>
        <w:bidi/>
        <w:spacing w:after="80" w:before="0"/>
        <w:jc w:val="right"/>
      </w:pPr>
    </w:p>
    <w:p>
      <w:pPr>
        <w:bidi/>
        <w:spacing w:after="60" w:before="0"/>
        <w:jc w:val="right"/>
      </w:pPr>
      <w:r>
        <w:rPr>
          <w:rFonts w:ascii="Arial" w:hAnsi="Arial" w:cs="Arial"/>
          <w:b/>
          <w:sz w:val="24"/>
          <w:u w:val="none"/>
          <w:rtl/>
          <w:bCs/>
          <w:szCs w:val="24"/>
        </w:rPr>
        <w:t>2.</w:t>
      </w:r>
      <w:r>
        <w:rPr>
          <w:rFonts w:ascii="Arial" w:hAnsi="Arial" w:cs="Arial"/>
          <w:b/>
          <w:sz w:val="24"/>
          <w:u w:val="none"/>
          <w:rtl/>
          <w:bCs/>
          <w:szCs w:val="24"/>
        </w:rPr>
        <w:t xml:space="preserve"> מה קרה ליד משאבת המים?  [איתור]</w:t>
      </w:r>
    </w:p>
    <w:p>
      <w:pPr>
        <w:bidi/>
        <w:spacing w:after="40" w:before="0"/>
        <w:jc w:val="right"/>
      </w:pPr>
      <w:r>
        <w:rPr>
          <w:rFonts w:ascii="Arial" w:hAnsi="Arial" w:cs="Arial"/>
          <w:b w:val="0"/>
          <w:sz w:val="24"/>
          <w:u w:val="none"/>
          <w:rtl/>
          <w:szCs w:val="24"/>
        </w:rPr>
        <w:t xml:space="preserve">   (1)  הלן נפלה למים</w:t>
      </w:r>
    </w:p>
    <w:p>
      <w:pPr>
        <w:bidi/>
        <w:spacing w:after="40" w:before="0"/>
        <w:jc w:val="right"/>
      </w:pPr>
      <w:r>
        <w:rPr>
          <w:rFonts w:ascii="Arial" w:hAnsi="Arial" w:cs="Arial"/>
          <w:b w:val="0"/>
          <w:sz w:val="24"/>
          <w:u w:val="none"/>
          <w:rtl/>
          <w:szCs w:val="24"/>
        </w:rPr>
        <w:t xml:space="preserve">   (2)  הלן הבינה שלכל דבר יש שם</w:t>
      </w:r>
    </w:p>
    <w:p>
      <w:pPr>
        <w:bidi/>
        <w:spacing w:after="40" w:before="0"/>
        <w:jc w:val="right"/>
      </w:pPr>
      <w:r>
        <w:rPr>
          <w:rFonts w:ascii="Arial" w:hAnsi="Arial" w:cs="Arial"/>
          <w:b w:val="0"/>
          <w:sz w:val="24"/>
          <w:u w:val="none"/>
          <w:rtl/>
          <w:szCs w:val="24"/>
        </w:rPr>
        <w:t xml:space="preserve">   (3)  הלן למדה לשחות</w:t>
      </w:r>
    </w:p>
    <w:p>
      <w:pPr>
        <w:bidi/>
        <w:spacing w:after="40" w:before="0"/>
        <w:jc w:val="right"/>
      </w:pPr>
      <w:r>
        <w:rPr>
          <w:rFonts w:ascii="Arial" w:hAnsi="Arial" w:cs="Arial"/>
          <w:b w:val="0"/>
          <w:sz w:val="24"/>
          <w:u w:val="none"/>
          <w:rtl/>
          <w:szCs w:val="24"/>
        </w:rPr>
        <w:t xml:space="preserve">   (4)  אן סאליבן עזבה</w:t>
      </w:r>
    </w:p>
    <w:p>
      <w:pPr>
        <w:bidi/>
        <w:spacing w:after="80" w:before="0"/>
        <w:jc w:val="right"/>
      </w:pPr>
    </w:p>
    <w:p>
      <w:pPr>
        <w:bidi/>
        <w:spacing w:after="60" w:before="0"/>
        <w:jc w:val="right"/>
      </w:pPr>
      <w:r>
        <w:rPr>
          <w:rFonts w:ascii="Arial" w:hAnsi="Arial" w:cs="Arial"/>
          <w:b/>
          <w:sz w:val="24"/>
          <w:u w:val="none"/>
          <w:rtl/>
          <w:bCs/>
          <w:szCs w:val="24"/>
        </w:rPr>
        <w:t>3.</w:t>
      </w:r>
      <w:r>
        <w:rPr>
          <w:rFonts w:ascii="Arial" w:hAnsi="Arial" w:cs="Arial"/>
          <w:b/>
          <w:sz w:val="24"/>
          <w:u w:val="none"/>
          <w:rtl/>
          <w:bCs/>
          <w:szCs w:val="24"/>
        </w:rPr>
        <w:t xml:space="preserve"> למה הלן הקטנה הייתה מתוסכלת וכועסת?  [סיבה]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1eafb"/>
          </w:tcPr>
          <w:p>
            <w:pPr>
              <w:bidi/>
              <w:spacing w:after="40"/>
              <w:jc w:val="right"/>
            </w:pPr>
            <w:r>
              <w:rPr>
                <w:rFonts w:ascii="Arial" w:hAnsi="Arial" w:cs="Arial"/>
                <w:b/>
                <w:color w:val="6A4C93"/>
                <w:sz w:val="30"/>
                <w:u w:val="none"/>
                <w:rtl/>
                <w:bCs/>
                <w:szCs w:val="30"/>
              </w:rPr>
              <w:t>חלק ב׳ – מילים ומושגים</w:t>
            </w:r>
          </w:p>
          <w:p>
            <w:pPr>
              <w:bidi/>
              <w:jc w:val="right"/>
            </w:pPr>
            <w:r>
              <w:rPr>
                <w:rFonts w:ascii="Arial" w:hAnsi="Arial" w:cs="Arial"/>
                <w:b w:val="0"/>
                <w:sz w:val="23"/>
                <w:u w:val="none"/>
                <w:rtl/>
                <w:szCs w:val="23"/>
              </w:rPr>
              <w:t>אוצר מילים מהטקסט.</w:t>
            </w:r>
          </w:p>
        </w:tc>
      </w:tr>
    </w:tbl>
    <w:p>
      <w:pPr>
        <w:bidi/>
        <w:spacing w:after="80" w:before="0"/>
        <w:jc w:val="right"/>
      </w:pPr>
    </w:p>
    <w:p>
      <w:pPr>
        <w:bidi/>
        <w:spacing w:after="60" w:before="0"/>
        <w:jc w:val="right"/>
      </w:pPr>
      <w:r>
        <w:rPr>
          <w:rFonts w:ascii="Arial" w:hAnsi="Arial" w:cs="Arial"/>
          <w:b/>
          <w:sz w:val="24"/>
          <w:u w:val="none"/>
          <w:rtl/>
          <w:bCs/>
          <w:szCs w:val="24"/>
        </w:rPr>
        <w:t>4.</w:t>
      </w:r>
      <w:r>
        <w:rPr>
          <w:rFonts w:ascii="Arial" w:hAnsi="Arial" w:cs="Arial"/>
          <w:b/>
          <w:sz w:val="24"/>
          <w:u w:val="none"/>
          <w:rtl/>
          <w:bCs/>
          <w:szCs w:val="24"/>
        </w:rPr>
        <w:t xml:space="preserve"> התאימו.  [אוצר מילים]</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40"/>
              <w:jc w:val="right"/>
            </w:pPr>
            <w:r>
              <w:rPr>
                <w:rFonts w:ascii="Arial" w:hAnsi="Arial" w:cs="Arial"/>
                <w:b w:val="0"/>
                <w:sz w:val="22"/>
                <w:u w:val="none"/>
                <w:rtl/>
                <w:szCs w:val="22"/>
              </w:rPr>
              <w:t>1. ברייל</w:t>
            </w:r>
          </w:p>
        </w:tc>
        <w:tc>
          <w:tcPr>
            <w:tcW w:type="dxa" w:w="5103"/>
          </w:tcPr>
          <w:p>
            <w:pPr>
              <w:bidi/>
              <w:spacing w:after="40"/>
              <w:jc w:val="right"/>
            </w:pPr>
            <w:r>
              <w:rPr>
                <w:rFonts w:ascii="Arial" w:hAnsi="Arial" w:cs="Arial"/>
                <w:b w:val="0"/>
                <w:sz w:val="22"/>
                <w:u w:val="none"/>
                <w:rtl/>
                <w:szCs w:val="22"/>
              </w:rPr>
              <w:t>(   ) כתב של נקודות בולטות שקוראים במגע</w:t>
            </w:r>
          </w:p>
        </w:tc>
      </w:tr>
      <w:tr>
        <w:tc>
          <w:tcPr>
            <w:tcW w:type="dxa" w:w="5103"/>
          </w:tcPr>
          <w:p>
            <w:pPr>
              <w:bidi/>
              <w:spacing w:after="40"/>
              <w:jc w:val="right"/>
            </w:pPr>
            <w:r>
              <w:rPr>
                <w:rFonts w:ascii="Arial" w:hAnsi="Arial" w:cs="Arial"/>
                <w:b w:val="0"/>
                <w:sz w:val="22"/>
                <w:u w:val="none"/>
                <w:rtl/>
                <w:szCs w:val="22"/>
              </w:rPr>
              <w:t>2. התמדה</w:t>
            </w:r>
          </w:p>
        </w:tc>
        <w:tc>
          <w:tcPr>
            <w:tcW w:type="dxa" w:w="5103"/>
          </w:tcPr>
          <w:p>
            <w:pPr>
              <w:bidi/>
              <w:spacing w:after="40"/>
              <w:jc w:val="right"/>
            </w:pPr>
            <w:r>
              <w:rPr>
                <w:rFonts w:ascii="Arial" w:hAnsi="Arial" w:cs="Arial"/>
                <w:b w:val="0"/>
                <w:sz w:val="22"/>
                <w:u w:val="none"/>
                <w:rtl/>
                <w:szCs w:val="22"/>
              </w:rPr>
              <w:t>(   ) מרגישה כעס כי משהו לא מצליח</w:t>
            </w:r>
          </w:p>
        </w:tc>
      </w:tr>
      <w:tr>
        <w:tc>
          <w:tcPr>
            <w:tcW w:type="dxa" w:w="5103"/>
          </w:tcPr>
          <w:p>
            <w:pPr>
              <w:bidi/>
              <w:spacing w:after="40"/>
              <w:jc w:val="right"/>
            </w:pPr>
            <w:r>
              <w:rPr>
                <w:rFonts w:ascii="Arial" w:hAnsi="Arial" w:cs="Arial"/>
                <w:b w:val="0"/>
                <w:sz w:val="22"/>
                <w:u w:val="none"/>
                <w:rtl/>
                <w:szCs w:val="22"/>
              </w:rPr>
              <w:t>3. מתוסכלת</w:t>
            </w:r>
          </w:p>
        </w:tc>
        <w:tc>
          <w:tcPr>
            <w:tcW w:type="dxa" w:w="5103"/>
          </w:tcPr>
          <w:p>
            <w:pPr>
              <w:bidi/>
              <w:spacing w:after="40"/>
              <w:jc w:val="right"/>
            </w:pPr>
            <w:r>
              <w:rPr>
                <w:rFonts w:ascii="Arial" w:hAnsi="Arial" w:cs="Arial"/>
                <w:b w:val="0"/>
                <w:sz w:val="22"/>
                <w:u w:val="none"/>
                <w:rtl/>
                <w:szCs w:val="22"/>
              </w:rPr>
              <w:t>(   ) להמשיך ולנסות גם כשקשה</w:t>
            </w:r>
          </w:p>
        </w:tc>
      </w:tr>
      <w:tr>
        <w:tc>
          <w:tcPr>
            <w:tcW w:type="dxa" w:w="5103"/>
          </w:tcPr>
          <w:p>
            <w:pPr>
              <w:bidi/>
              <w:spacing w:after="40"/>
              <w:jc w:val="right"/>
            </w:pPr>
            <w:r>
              <w:rPr>
                <w:rFonts w:ascii="Arial" w:hAnsi="Arial" w:cs="Arial"/>
                <w:b w:val="0"/>
                <w:sz w:val="22"/>
                <w:u w:val="none"/>
                <w:rtl/>
                <w:szCs w:val="22"/>
              </w:rPr>
              <w:t>4. תואר אקדמי</w:t>
            </w:r>
          </w:p>
        </w:tc>
        <w:tc>
          <w:tcPr>
            <w:tcW w:type="dxa" w:w="5103"/>
          </w:tcPr>
          <w:p>
            <w:pPr>
              <w:bidi/>
              <w:spacing w:after="40"/>
              <w:jc w:val="right"/>
            </w:pPr>
            <w:r>
              <w:rPr>
                <w:rFonts w:ascii="Arial" w:hAnsi="Arial" w:cs="Arial"/>
                <w:b w:val="0"/>
                <w:sz w:val="22"/>
                <w:u w:val="none"/>
                <w:rtl/>
                <w:szCs w:val="22"/>
              </w:rPr>
              <w:t>(   ) מה שמקבלים בסיום לימודים באוניברסיטה</w:t>
            </w:r>
          </w:p>
        </w:tc>
      </w:tr>
    </w:tbl>
    <w:p>
      <w:pPr>
        <w:bidi/>
        <w:spacing w:after="80" w:before="0"/>
        <w:jc w:val="right"/>
      </w:pPr>
    </w:p>
    <w:p>
      <w:pPr>
        <w:bidi/>
        <w:spacing w:after="60" w:before="0"/>
        <w:jc w:val="right"/>
      </w:pPr>
      <w:r>
        <w:rPr>
          <w:rFonts w:ascii="Arial" w:hAnsi="Arial" w:cs="Arial"/>
          <w:b/>
          <w:sz w:val="24"/>
          <w:u w:val="none"/>
          <w:rtl/>
          <w:bCs/>
          <w:szCs w:val="24"/>
        </w:rPr>
        <w:t>5.</w:t>
      </w:r>
      <w:r>
        <w:rPr>
          <w:rFonts w:ascii="Arial" w:hAnsi="Arial" w:cs="Arial"/>
          <w:b/>
          <w:sz w:val="24"/>
          <w:u w:val="none"/>
          <w:rtl/>
          <w:bCs/>
          <w:szCs w:val="24"/>
        </w:rPr>
        <w:t xml:space="preserve"> השלימו.  [שימוש]</w:t>
      </w:r>
    </w:p>
    <w:p>
      <w:pPr>
        <w:bidi/>
        <w:spacing w:after="80" w:before="0"/>
        <w:jc w:val="right"/>
      </w:pPr>
      <w:r>
        <w:rPr>
          <w:rFonts w:ascii="Arial" w:hAnsi="Arial" w:cs="Arial"/>
          <w:b/>
          <w:color w:val="6A4C93"/>
          <w:sz w:val="22"/>
          <w:u w:val="none"/>
          <w:rtl/>
          <w:bCs/>
          <w:szCs w:val="22"/>
        </w:rPr>
        <w:t>🔤 מחסן מילים:  איייתה   |   החלימה   |   נאמה   |   פעלה</w:t>
      </w:r>
    </w:p>
    <w:p>
      <w:pPr>
        <w:bidi/>
        <w:spacing w:after="80" w:before="0"/>
        <w:jc w:val="right"/>
      </w:pPr>
      <w:r>
        <w:rPr>
          <w:rFonts w:ascii="Arial" w:hAnsi="Arial" w:cs="Arial"/>
          <w:b w:val="0"/>
          <w:sz w:val="24"/>
          <w:u w:val="none"/>
          <w:rtl/>
          <w:szCs w:val="24"/>
        </w:rPr>
        <w:t xml:space="preserve">הלן </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none"/>
          <w:rtl/>
          <w:szCs w:val="24"/>
        </w:rPr>
        <w:t xml:space="preserve"> מהמחלה, אבל איבדה ראייה ושמיעה.</w:t>
      </w:r>
    </w:p>
    <w:p>
      <w:pPr>
        <w:bidi/>
        <w:spacing w:after="80" w:before="0"/>
        <w:jc w:val="right"/>
      </w:pPr>
      <w:r>
        <w:rPr>
          <w:rFonts w:ascii="Arial" w:hAnsi="Arial" w:cs="Arial"/>
          <w:b w:val="0"/>
          <w:sz w:val="24"/>
          <w:u w:val="none"/>
          <w:rtl/>
          <w:szCs w:val="24"/>
        </w:rPr>
        <w:t xml:space="preserve">אן </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none"/>
          <w:rtl/>
          <w:szCs w:val="24"/>
        </w:rPr>
        <w:t xml:space="preserve"> מילים בכף היד של הלן.</w:t>
      </w:r>
    </w:p>
    <w:p>
      <w:pPr>
        <w:bidi/>
        <w:spacing w:after="80" w:before="0"/>
        <w:jc w:val="right"/>
      </w:pPr>
      <w:r>
        <w:rPr>
          <w:rFonts w:ascii="Arial" w:hAnsi="Arial" w:cs="Arial"/>
          <w:b w:val="0"/>
          <w:sz w:val="24"/>
          <w:u w:val="none"/>
          <w:rtl/>
          <w:szCs w:val="24"/>
        </w:rPr>
        <w:t xml:space="preserve">הלן </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none"/>
          <w:rtl/>
          <w:szCs w:val="24"/>
        </w:rPr>
        <w:t xml:space="preserve"> בפני קהלים גדולים.</w:t>
      </w:r>
    </w:p>
    <w:p>
      <w:pPr>
        <w:bidi/>
        <w:spacing w:after="80" w:before="0"/>
        <w:jc w:val="right"/>
      </w:pPr>
      <w:r>
        <w:rPr>
          <w:rFonts w:ascii="Arial" w:hAnsi="Arial" w:cs="Arial"/>
          <w:b w:val="0"/>
          <w:sz w:val="24"/>
          <w:u w:val="none"/>
          <w:rtl/>
          <w:szCs w:val="24"/>
        </w:rPr>
        <w:t xml:space="preserve">היא </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none"/>
          <w:rtl/>
          <w:szCs w:val="24"/>
        </w:rPr>
        <w:t xml:space="preserve"> למען זכויות אנשים עם מוגבלויות.</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1eafb"/>
          </w:tcPr>
          <w:p>
            <w:pPr>
              <w:bidi/>
              <w:spacing w:after="40"/>
              <w:jc w:val="right"/>
            </w:pPr>
            <w:r>
              <w:rPr>
                <w:rFonts w:ascii="Arial" w:hAnsi="Arial" w:cs="Arial"/>
                <w:b/>
                <w:color w:val="6A4C93"/>
                <w:sz w:val="30"/>
                <w:u w:val="none"/>
                <w:rtl/>
                <w:bCs/>
                <w:szCs w:val="30"/>
              </w:rPr>
              <w:t>חלק ג׳ – חושבים ומרגישים</w:t>
            </w:r>
          </w:p>
          <w:p>
            <w:pPr>
              <w:bidi/>
              <w:jc w:val="right"/>
            </w:pPr>
            <w:r>
              <w:rPr>
                <w:rFonts w:ascii="Arial" w:hAnsi="Arial" w:cs="Arial"/>
                <w:b w:val="0"/>
                <w:sz w:val="23"/>
                <w:u w:val="none"/>
                <w:rtl/>
                <w:szCs w:val="23"/>
              </w:rPr>
              <w:t>כתיבה.</w:t>
            </w:r>
          </w:p>
        </w:tc>
      </w:tr>
    </w:tbl>
    <w:p>
      <w:pPr>
        <w:bidi/>
        <w:spacing w:after="80" w:before="0"/>
        <w:jc w:val="right"/>
      </w:pPr>
    </w:p>
    <w:p>
      <w:pPr>
        <w:bidi/>
        <w:spacing w:after="60" w:before="0"/>
        <w:jc w:val="right"/>
      </w:pPr>
      <w:r>
        <w:rPr>
          <w:rFonts w:ascii="Arial" w:hAnsi="Arial" w:cs="Arial"/>
          <w:b/>
          <w:sz w:val="24"/>
          <w:u w:val="none"/>
          <w:rtl/>
          <w:bCs/>
          <w:szCs w:val="24"/>
        </w:rPr>
        <w:t>6.</w:t>
      </w:r>
      <w:r>
        <w:rPr>
          <w:rFonts w:ascii="Arial" w:hAnsi="Arial" w:cs="Arial"/>
          <w:b/>
          <w:sz w:val="24"/>
          <w:u w:val="none"/>
          <w:rtl/>
          <w:bCs/>
          <w:szCs w:val="24"/>
        </w:rPr>
        <w:t xml:space="preserve"> "לבד אנחנו יכולים לעשות מעט; יחד – הרבה". איך המשפט מתאים לסיפור של הלן ואן?  [פרשנות]</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4"/>
          <w:u w:val="none"/>
          <w:rtl/>
          <w:bCs/>
          <w:szCs w:val="24"/>
        </w:rPr>
        <w:t>7.</w:t>
      </w:r>
      <w:r>
        <w:rPr>
          <w:rFonts w:ascii="Arial" w:hAnsi="Arial" w:cs="Arial"/>
          <w:b/>
          <w:sz w:val="24"/>
          <w:u w:val="none"/>
          <w:rtl/>
          <w:bCs/>
          <w:szCs w:val="24"/>
        </w:rPr>
        <w:t xml:space="preserve"> נסו בזוגות: כתבו באצבע מילה קצרה על כף היד של בן/בת הזוג. מה הרגשתם? מה היה קשה?  [חוויה]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6A4C93"/>
                <w:sz w:val="28"/>
                <w:u w:val="none"/>
                <w:rtl/>
                <w:bCs/>
                <w:szCs w:val="28"/>
              </w:rPr>
              <w:t>כרטיס יציאה 🤟</w:t>
            </w:r>
          </w:p>
          <w:p>
            <w:pPr>
              <w:bidi/>
              <w:jc w:val="right"/>
            </w:pPr>
            <w:r>
              <w:rPr>
                <w:rFonts w:ascii="Arial" w:hAnsi="Arial" w:cs="Arial"/>
                <w:b w:val="0"/>
                <w:sz w:val="24"/>
                <w:u w:val="none"/>
                <w:rtl/>
                <w:szCs w:val="24"/>
              </w:rPr>
              <w:t>מה למדתי מהלן קלר:</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מישהו שעזר לי להצליח:</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 🙂 😐 😕 (הקיפו)</w:t>
            </w:r>
          </w:p>
        </w:tc>
      </w:tr>
    </w:tbl>
    <w:p>
      <w:pPr>
        <w:bidi/>
        <w:spacing w:after="80" w:before="0"/>
        <w:jc w:val="right"/>
      </w:pPr>
    </w:p>
    <w:p>
      <w:r>
        <w:br w:type="page"/>
      </w:r>
    </w:p>
    <w:p>
      <w:pPr>
        <w:bidi/>
        <w:spacing w:after="40" w:before="0"/>
        <w:jc w:val="center"/>
      </w:pPr>
      <w:r>
        <w:rPr>
          <w:rFonts w:ascii="Arial" w:hAnsi="Arial" w:cs="Arial"/>
          <w:b/>
          <w:color w:val="6A4C93"/>
          <w:sz w:val="22"/>
          <w:u w:val="none"/>
          <w:rtl/>
          <w:bCs/>
          <w:szCs w:val="22"/>
        </w:rPr>
        <w:t>רמה מתקדמת</w:t>
      </w:r>
    </w:p>
    <w:p>
      <w:pPr>
        <w:bidi/>
        <w:spacing w:after="40" w:before="0"/>
        <w:jc w:val="center"/>
      </w:pPr>
      <w:r>
        <w:rPr>
          <w:rFonts w:ascii="Arial" w:hAnsi="Arial" w:cs="Arial"/>
          <w:b/>
          <w:color w:val="6A4C93"/>
          <w:sz w:val="48"/>
          <w:u w:val="none"/>
          <w:rtl/>
          <w:bCs/>
          <w:szCs w:val="48"/>
        </w:rPr>
        <w:t>🤟 הלן קלר</w:t>
      </w:r>
    </w:p>
    <w:p>
      <w:pPr>
        <w:bidi/>
        <w:spacing w:after="40" w:before="0"/>
        <w:jc w:val="center"/>
      </w:pPr>
      <w:r>
        <w:rPr>
          <w:rFonts w:ascii="Arial" w:hAnsi="Arial" w:cs="Arial"/>
          <w:b w:val="0"/>
          <w:color w:val="4B5563"/>
          <w:sz w:val="26"/>
          <w:u w:val="none"/>
          <w:rtl/>
          <w:szCs w:val="26"/>
        </w:rPr>
        <w:t>שלבי חיים, ברייל, תשבץ ונגישות</w:t>
      </w:r>
    </w:p>
    <w:p>
      <w:pPr>
        <w:bidi/>
        <w:spacing w:after="160" w:before="0"/>
        <w:jc w:val="center"/>
      </w:pPr>
      <w:r>
        <w:rPr>
          <w:rFonts w:ascii="Arial" w:hAnsi="Arial" w:cs="Arial"/>
          <w:b/>
          <w:color w:val="6A4C93"/>
          <w:sz w:val="22"/>
          <w:u w:val="none"/>
          <w:rtl/>
          <w:bCs/>
          <w:szCs w:val="22"/>
        </w:rPr>
        <w:t>כיתות ה׳–ו׳</w:t>
      </w:r>
    </w:p>
    <w:p>
      <w:pPr>
        <w:bidi/>
        <w:spacing w:after="200" w:before="0"/>
        <w:jc w:val="right"/>
      </w:pPr>
      <w:r>
        <w:rPr>
          <w:rFonts w:ascii="Arial" w:hAnsi="Arial" w:cs="Arial"/>
          <w:b/>
          <w:sz w:val="24"/>
          <w:u w:val="none"/>
          <w:rtl/>
          <w:bCs/>
          <w:szCs w:val="24"/>
        </w:rPr>
        <w:t xml:space="preserve">שם: </w:t>
      </w:r>
      <w:r>
        <w:rPr>
          <w:rFonts w:ascii="Arial" w:hAnsi="Arial" w:cs="Arial"/>
          <w:b/>
          <w:sz w:val="24"/>
          <w:u w:val="single"/>
          <w:rtl/>
          <w:bCs/>
          <w:szCs w:val="24"/>
        </w:rPr>
        <w:t>_</w:t>
      </w:r>
      <w:r>
        <w:rPr>
          <w:rFonts w:ascii="Arial" w:hAnsi="Arial" w:cs="Arial"/>
          <w:b/>
          <w:sz w:val="24"/>
          <w:u w:val="single"/>
          <w:rtl/>
          <w:bCs/>
          <w:szCs w:val="24"/>
        </w:rPr>
        <w:t>_</w:t>
      </w:r>
      <w:r>
        <w:rPr>
          <w:rFonts w:ascii="Arial" w:hAnsi="Arial" w:cs="Arial"/>
          <w:b/>
          <w:sz w:val="24"/>
          <w:u w:val="single"/>
          <w:rtl/>
          <w:bCs/>
          <w:szCs w:val="24"/>
        </w:rPr>
        <w:t xml:space="preserve">__   כיתה: </w:t>
      </w:r>
      <w:r>
        <w:rPr>
          <w:rFonts w:ascii="Arial" w:hAnsi="Arial" w:cs="Arial"/>
          <w:b/>
          <w:sz w:val="24"/>
          <w:u w:val="single"/>
          <w:rtl/>
          <w:bCs/>
          <w:szCs w:val="24"/>
        </w:rPr>
        <w:t>_</w:t>
      </w:r>
      <w:r>
        <w:rPr>
          <w:rFonts w:ascii="Arial" w:hAnsi="Arial" w:cs="Arial"/>
          <w:b/>
          <w:sz w:val="24"/>
          <w:u w:val="none"/>
          <w:rtl/>
          <w:bCs/>
          <w:szCs w:val="24"/>
        </w:rPr>
        <w:t xml:space="preserve">_   תאריך: </w:t>
      </w:r>
      <w:r>
        <w:rPr>
          <w:rFonts w:ascii="Arial" w:hAnsi="Arial" w:cs="Arial"/>
          <w:b/>
          <w:sz w:val="24"/>
          <w:u w:val="single"/>
          <w:rtl/>
          <w:bCs/>
          <w:szCs w:val="24"/>
        </w:rPr>
        <w:t>_</w:t>
      </w:r>
      <w:r>
        <w:rPr>
          <w:rFonts w:ascii="Arial" w:hAnsi="Arial" w:cs="Arial"/>
          <w:b/>
          <w:sz w:val="24"/>
          <w:u w:val="single"/>
          <w:rtl/>
          <w:bCs/>
          <w:szCs w:val="24"/>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1eafb"/>
          </w:tcPr>
          <w:p>
            <w:pPr>
              <w:bidi/>
              <w:spacing w:after="40"/>
              <w:jc w:val="right"/>
            </w:pPr>
            <w:r>
              <w:rPr>
                <w:rFonts w:ascii="Arial" w:hAnsi="Arial" w:cs="Arial"/>
                <w:b/>
                <w:color w:val="6A4C93"/>
                <w:sz w:val="30"/>
                <w:u w:val="none"/>
                <w:rtl/>
                <w:bCs/>
                <w:szCs w:val="30"/>
              </w:rPr>
              <w:t>חלק א׳ – ביוגרפיה – קריאה מעמיקה</w:t>
            </w:r>
          </w:p>
          <w:p>
            <w:pPr>
              <w:bidi/>
              <w:jc w:val="right"/>
            </w:pPr>
            <w:r>
              <w:rPr>
                <w:rFonts w:ascii="Arial" w:hAnsi="Arial" w:cs="Arial"/>
                <w:b w:val="0"/>
                <w:sz w:val="23"/>
                <w:u w:val="none"/>
                <w:rtl/>
                <w:szCs w:val="23"/>
              </w:rPr>
              <w:t>קראו וחלקו את חיי הלן לשלושה שלבים.</w:t>
            </w:r>
          </w:p>
        </w:tc>
      </w:tr>
    </w:tbl>
    <w:p>
      <w:pPr>
        <w:bidi/>
        <w:spacing w:after="80" w:before="0"/>
        <w:jc w:val="right"/>
      </w:pPr>
    </w:p>
    <w:p>
      <w:pPr>
        <w:bidi/>
        <w:spacing w:after="60" w:before="0"/>
        <w:jc w:val="right"/>
      </w:pPr>
      <w:r>
        <w:rPr>
          <w:rFonts w:ascii="Arial" w:hAnsi="Arial" w:cs="Arial"/>
          <w:b/>
          <w:color w:val="6A4C93"/>
          <w:sz w:val="32"/>
          <w:u w:val="none"/>
          <w:rtl/>
          <w:bCs/>
          <w:szCs w:val="32"/>
        </w:rPr>
        <w:t>🤟 הלן קלר – האישה שלמדה לראות בידיים</w:t>
      </w:r>
    </w:p>
    <w:p>
      <w:pPr>
        <w:bidi/>
        <w:spacing w:after="100" w:before="0"/>
        <w:jc w:val="right"/>
      </w:pPr>
      <w:r>
        <w:rPr>
          <w:rFonts w:ascii="Arial" w:hAnsi="Arial" w:cs="Arial"/>
          <w:b w:val="0"/>
          <w:sz w:val="24"/>
          <w:u w:val="none"/>
          <w:rtl/>
          <w:szCs w:val="24"/>
        </w:rPr>
        <w:t>(1) הלן קלר נולדה בשנת 1880 בארצות הברית. כשהייתה בת שנה וחצי בערך, חלתה במחלה קשה. היא החלימה – אבל איבדה את הראייה ואת השמיעה.</w:t>
      </w:r>
    </w:p>
    <w:p>
      <w:pPr>
        <w:bidi/>
        <w:spacing w:after="100" w:before="0"/>
        <w:jc w:val="right"/>
      </w:pPr>
      <w:r>
        <w:rPr>
          <w:rFonts w:ascii="Arial" w:hAnsi="Arial" w:cs="Arial"/>
          <w:b w:val="0"/>
          <w:sz w:val="24"/>
          <w:u w:val="none"/>
          <w:rtl/>
          <w:szCs w:val="24"/>
        </w:rPr>
        <w:t xml:space="preserve">(2) הלן הקטנה לא יכלה לראות, לשמוע או לדבר. היא הייתה מתוסכלת וכועסת, כי לא הצליחה להסביר מה היא רוצה. ההורים שלה חיפשו עזרה, ובשנת 1887, כשהלן הייתה בת שש וחצי, הגיעה אליה מורה צעירה בשם </w:t>
      </w:r>
      <w:r>
        <w:rPr>
          <w:rFonts w:ascii="Arial" w:hAnsi="Arial" w:cs="Arial"/>
          <w:b/>
          <w:sz w:val="24"/>
          <w:u w:val="none"/>
          <w:rtl/>
          <w:bCs/>
          <w:szCs w:val="24"/>
        </w:rPr>
        <w:t>אן סאליבן</w:t>
      </w:r>
      <w:r>
        <w:rPr>
          <w:rFonts w:ascii="Arial" w:hAnsi="Arial" w:cs="Arial"/>
          <w:b w:val="0"/>
          <w:sz w:val="24"/>
          <w:u w:val="none"/>
          <w:rtl/>
          <w:szCs w:val="24"/>
        </w:rPr>
        <w:t>.</w:t>
      </w:r>
    </w:p>
    <w:p>
      <w:pPr>
        <w:bidi/>
        <w:spacing w:after="100" w:before="0"/>
        <w:jc w:val="right"/>
      </w:pPr>
      <w:r>
        <w:rPr>
          <w:rFonts w:ascii="Arial" w:hAnsi="Arial" w:cs="Arial"/>
          <w:b w:val="0"/>
          <w:sz w:val="24"/>
          <w:u w:val="none"/>
          <w:rtl/>
          <w:szCs w:val="24"/>
        </w:rPr>
        <w:t>(3) אן "איייתה" מילים בכף היד של הלן – בעזרת תנועות אצבעות לכל אות. בהתחלה הלן לא הבינה. יום אחד, ליד משאבת מים, הזרימה אן מים על יד אחת של הלן, ובשנייה איייתה מ־י־ם (במילה האנגלית). פתאום הלן הבינה: לכל דבר יש שם! באותו יום למדה עשרות מילים.</w:t>
      </w:r>
    </w:p>
    <w:p>
      <w:pPr>
        <w:bidi/>
        <w:spacing w:after="100" w:before="0"/>
        <w:jc w:val="right"/>
      </w:pPr>
      <w:r>
        <w:rPr>
          <w:rFonts w:ascii="Arial" w:hAnsi="Arial" w:cs="Arial"/>
          <w:b w:val="0"/>
          <w:sz w:val="24"/>
          <w:u w:val="none"/>
          <w:rtl/>
          <w:szCs w:val="24"/>
        </w:rPr>
        <w:t xml:space="preserve">(4) מאז הלן לא הפסיקה ללמוד. היא למדה לקרוא </w:t>
      </w:r>
      <w:r>
        <w:rPr>
          <w:rFonts w:ascii="Arial" w:hAnsi="Arial" w:cs="Arial"/>
          <w:b/>
          <w:sz w:val="24"/>
          <w:u w:val="none"/>
          <w:rtl/>
          <w:bCs/>
          <w:szCs w:val="24"/>
        </w:rPr>
        <w:t>ברייל</w:t>
      </w:r>
      <w:r>
        <w:rPr>
          <w:rFonts w:ascii="Arial" w:hAnsi="Arial" w:cs="Arial"/>
          <w:b w:val="0"/>
          <w:sz w:val="24"/>
          <w:u w:val="none"/>
          <w:rtl/>
          <w:szCs w:val="24"/>
        </w:rPr>
        <w:t xml:space="preserve"> – כתב של נקודות בולטות שקוראים במגע – וגם ללמוד לדבר. בשנת 1904 סיימה לימודים באוניברסיטה, והייתה לאדם הראשון שאינו רואה ואינו שומע שקיבל תואר אקדמי.</w:t>
      </w:r>
    </w:p>
    <w:p>
      <w:pPr>
        <w:bidi/>
        <w:spacing w:after="100" w:before="0"/>
        <w:jc w:val="right"/>
      </w:pPr>
      <w:r>
        <w:rPr>
          <w:rFonts w:ascii="Arial" w:hAnsi="Arial" w:cs="Arial"/>
          <w:b w:val="0"/>
          <w:sz w:val="24"/>
          <w:u w:val="none"/>
          <w:rtl/>
          <w:szCs w:val="24"/>
        </w:rPr>
        <w:t>(5) הלן כתבה ספרים, נסעה למדינות רבות ונאמה בפני קהלים גדולים. היא פעלה למען זכויות של אנשים עם מוגבלויות, ועזרה לשנות את היחס אליהם. היא נפטרה בשנת 1968.</w:t>
      </w:r>
    </w:p>
    <w:p>
      <w:pPr>
        <w:bidi/>
        <w:spacing w:after="100" w:before="0"/>
        <w:jc w:val="right"/>
      </w:pPr>
      <w:r>
        <w:rPr>
          <w:rFonts w:ascii="Arial" w:hAnsi="Arial" w:cs="Arial"/>
          <w:b w:val="0"/>
          <w:sz w:val="24"/>
          <w:u w:val="none"/>
          <w:rtl/>
          <w:szCs w:val="24"/>
        </w:rPr>
        <w:t>(6) הלן אמרה פעם (בתרגום חופשי): "לבד אנחנו יכולים לעשות מעט; יחד אנחנו יכולים לעשות הרבה". הסיפור שלה מלמד אותנו על כוחה של התמדה – ועל כוחו של מורה אחד שמאמין בתלמידה שלו.</w:t>
      </w:r>
    </w:p>
    <w:p>
      <w:pPr>
        <w:bidi/>
        <w:spacing w:after="80" w:before="0"/>
        <w:jc w:val="right"/>
      </w:pPr>
    </w:p>
    <w:p>
      <w:pPr>
        <w:bidi/>
        <w:spacing w:after="60" w:before="0"/>
        <w:jc w:val="right"/>
      </w:pPr>
      <w:r>
        <w:rPr>
          <w:rFonts w:ascii="Arial" w:hAnsi="Arial" w:cs="Arial"/>
          <w:b/>
          <w:sz w:val="24"/>
          <w:u w:val="none"/>
          <w:rtl/>
          <w:bCs/>
          <w:szCs w:val="24"/>
        </w:rPr>
        <w:t>1.</w:t>
      </w:r>
      <w:r>
        <w:rPr>
          <w:rFonts w:ascii="Arial" w:hAnsi="Arial" w:cs="Arial"/>
          <w:b/>
          <w:sz w:val="24"/>
          <w:u w:val="none"/>
          <w:rtl/>
          <w:bCs/>
          <w:szCs w:val="24"/>
        </w:rPr>
        <w:t xml:space="preserve"> חלקו את חיי הלן לשלושה שלבים ותנו כותרת לכל שלב.  [ארגון מידע]</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f1eafb"/>
          </w:tcPr>
          <w:p>
            <w:pPr>
              <w:bidi/>
              <w:spacing w:after="40"/>
              <w:jc w:val="right"/>
            </w:pPr>
            <w:r>
              <w:rPr>
                <w:rFonts w:ascii="Arial" w:hAnsi="Arial" w:cs="Arial"/>
                <w:b/>
                <w:sz w:val="22"/>
                <w:u w:val="none"/>
                <w:rtl/>
                <w:bCs/>
                <w:szCs w:val="22"/>
              </w:rPr>
              <w:t>שלב</w:t>
            </w:r>
          </w:p>
        </w:tc>
        <w:tc>
          <w:tcPr>
            <w:tcW w:type="dxa" w:w="3402"/>
            <w:shd w:val="clear" w:color="auto" w:fill="f1eafb"/>
          </w:tcPr>
          <w:p>
            <w:pPr>
              <w:bidi/>
              <w:spacing w:after="40"/>
              <w:jc w:val="right"/>
            </w:pPr>
            <w:r>
              <w:rPr>
                <w:rFonts w:ascii="Arial" w:hAnsi="Arial" w:cs="Arial"/>
                <w:b/>
                <w:sz w:val="22"/>
                <w:u w:val="none"/>
                <w:rtl/>
                <w:bCs/>
                <w:szCs w:val="22"/>
              </w:rPr>
              <w:t>כותרת</w:t>
            </w:r>
          </w:p>
        </w:tc>
        <w:tc>
          <w:tcPr>
            <w:tcW w:type="dxa" w:w="3402"/>
            <w:shd w:val="clear" w:color="auto" w:fill="f1eafb"/>
          </w:tcPr>
          <w:p>
            <w:pPr>
              <w:bidi/>
              <w:spacing w:after="40"/>
              <w:jc w:val="right"/>
            </w:pPr>
            <w:r>
              <w:rPr>
                <w:rFonts w:ascii="Arial" w:hAnsi="Arial" w:cs="Arial"/>
                <w:b/>
                <w:sz w:val="22"/>
                <w:u w:val="none"/>
                <w:rtl/>
                <w:bCs/>
                <w:szCs w:val="22"/>
              </w:rPr>
              <w:t>פסקאות</w:t>
            </w:r>
          </w:p>
        </w:tc>
      </w:tr>
      <w:tr>
        <w:tc>
          <w:tcPr>
            <w:tcW w:type="dxa" w:w="3402"/>
          </w:tcPr>
          <w:p>
            <w:pPr>
              <w:bidi/>
              <w:spacing w:after="40"/>
              <w:jc w:val="right"/>
            </w:pPr>
            <w:r>
              <w:rPr>
                <w:rFonts w:ascii="Arial" w:hAnsi="Arial" w:cs="Arial"/>
                <w:b w:val="0"/>
                <w:sz w:val="22"/>
                <w:u w:val="none"/>
                <w:rtl/>
                <w:szCs w:val="22"/>
              </w:rPr>
              <w:t>1</w:t>
            </w:r>
          </w:p>
        </w:tc>
        <w:tc>
          <w:tcPr>
            <w:tcW w:type="dxa" w:w="3402"/>
          </w:tcPr>
          <w:p>
            <w:pPr>
              <w:bidi/>
              <w:spacing w:after="40"/>
              <w:jc w:val="right"/>
            </w:pPr>
            <w:r>
              <w:rPr>
                <w:rFonts w:ascii="Arial" w:hAnsi="Arial" w:cs="Arial"/>
                <w:b w:val="0"/>
                <w:sz w:val="22"/>
                <w:u w:val="none"/>
                <w:rtl/>
                <w:szCs w:val="22"/>
              </w:rPr>
              <w:t xml:space="preserve"> </w:t>
              <w:br/>
              <w:t xml:space="preserve"> </w:t>
            </w:r>
          </w:p>
        </w:tc>
        <w:tc>
          <w:tcPr>
            <w:tcW w:type="dxa" w:w="3402"/>
          </w:tcPr>
          <w:p>
            <w:pPr>
              <w:bidi/>
              <w:spacing w:after="40"/>
              <w:jc w:val="right"/>
            </w:pPr>
            <w:r>
              <w:rPr>
                <w:rFonts w:ascii="Arial" w:hAnsi="Arial" w:cs="Arial"/>
                <w:b w:val="0"/>
                <w:sz w:val="22"/>
                <w:u w:val="none"/>
                <w:rtl/>
                <w:szCs w:val="22"/>
              </w:rPr>
              <w:t xml:space="preserve"> </w:t>
              <w:br/>
              <w:t xml:space="preserve"> </w:t>
            </w:r>
          </w:p>
        </w:tc>
      </w:tr>
      <w:tr>
        <w:tc>
          <w:tcPr>
            <w:tcW w:type="dxa" w:w="3402"/>
          </w:tcPr>
          <w:p>
            <w:pPr>
              <w:bidi/>
              <w:spacing w:after="40"/>
              <w:jc w:val="right"/>
            </w:pPr>
            <w:r>
              <w:rPr>
                <w:rFonts w:ascii="Arial" w:hAnsi="Arial" w:cs="Arial"/>
                <w:b w:val="0"/>
                <w:sz w:val="22"/>
                <w:u w:val="none"/>
                <w:rtl/>
                <w:szCs w:val="22"/>
              </w:rPr>
              <w:t>2</w:t>
            </w:r>
          </w:p>
        </w:tc>
        <w:tc>
          <w:tcPr>
            <w:tcW w:type="dxa" w:w="3402"/>
          </w:tcPr>
          <w:p>
            <w:pPr>
              <w:bidi/>
              <w:spacing w:after="40"/>
              <w:jc w:val="right"/>
            </w:pPr>
            <w:r>
              <w:rPr>
                <w:rFonts w:ascii="Arial" w:hAnsi="Arial" w:cs="Arial"/>
                <w:b w:val="0"/>
                <w:sz w:val="22"/>
                <w:u w:val="none"/>
                <w:rtl/>
                <w:szCs w:val="22"/>
              </w:rPr>
              <w:t xml:space="preserve"> </w:t>
              <w:br/>
              <w:t xml:space="preserve"> </w:t>
            </w:r>
          </w:p>
        </w:tc>
        <w:tc>
          <w:tcPr>
            <w:tcW w:type="dxa" w:w="3402"/>
          </w:tcPr>
          <w:p>
            <w:pPr>
              <w:bidi/>
              <w:spacing w:after="40"/>
              <w:jc w:val="right"/>
            </w:pPr>
            <w:r>
              <w:rPr>
                <w:rFonts w:ascii="Arial" w:hAnsi="Arial" w:cs="Arial"/>
                <w:b w:val="0"/>
                <w:sz w:val="22"/>
                <w:u w:val="none"/>
                <w:rtl/>
                <w:szCs w:val="22"/>
              </w:rPr>
              <w:t xml:space="preserve"> </w:t>
              <w:br/>
              <w:t xml:space="preserve"> </w:t>
            </w:r>
          </w:p>
        </w:tc>
      </w:tr>
      <w:tr>
        <w:tc>
          <w:tcPr>
            <w:tcW w:type="dxa" w:w="3402"/>
          </w:tcPr>
          <w:p>
            <w:pPr>
              <w:bidi/>
              <w:spacing w:after="40"/>
              <w:jc w:val="right"/>
            </w:pPr>
            <w:r>
              <w:rPr>
                <w:rFonts w:ascii="Arial" w:hAnsi="Arial" w:cs="Arial"/>
                <w:b w:val="0"/>
                <w:sz w:val="22"/>
                <w:u w:val="none"/>
                <w:rtl/>
                <w:szCs w:val="22"/>
              </w:rPr>
              <w:t>3</w:t>
            </w:r>
          </w:p>
        </w:tc>
        <w:tc>
          <w:tcPr>
            <w:tcW w:type="dxa" w:w="3402"/>
          </w:tcPr>
          <w:p>
            <w:pPr>
              <w:bidi/>
              <w:spacing w:after="40"/>
              <w:jc w:val="right"/>
            </w:pPr>
            <w:r>
              <w:rPr>
                <w:rFonts w:ascii="Arial" w:hAnsi="Arial" w:cs="Arial"/>
                <w:b w:val="0"/>
                <w:sz w:val="22"/>
                <w:u w:val="none"/>
                <w:rtl/>
                <w:szCs w:val="22"/>
              </w:rPr>
              <w:t xml:space="preserve"> </w:t>
              <w:br/>
              <w:t xml:space="preserve"> </w:t>
            </w:r>
          </w:p>
        </w:tc>
        <w:tc>
          <w:tcPr>
            <w:tcW w:type="dxa" w:w="3402"/>
          </w:tcPr>
          <w:p>
            <w:pPr>
              <w:bidi/>
              <w:spacing w:after="40"/>
              <w:jc w:val="right"/>
            </w:pPr>
            <w:r>
              <w:rPr>
                <w:rFonts w:ascii="Arial" w:hAnsi="Arial" w:cs="Arial"/>
                <w:b w:val="0"/>
                <w:sz w:val="22"/>
                <w:u w:val="none"/>
                <w:rtl/>
                <w:szCs w:val="22"/>
              </w:rPr>
              <w:t xml:space="preserve"> </w:t>
              <w:br/>
              <w:t xml:space="preserve"> </w:t>
            </w:r>
          </w:p>
        </w:tc>
      </w:tr>
    </w:tbl>
    <w:p>
      <w:pPr>
        <w:bidi/>
        <w:spacing w:after="80" w:before="0"/>
        <w:jc w:val="right"/>
      </w:pPr>
    </w:p>
    <w:p>
      <w:pPr>
        <w:bidi/>
        <w:spacing w:after="60" w:before="0"/>
        <w:jc w:val="right"/>
      </w:pPr>
      <w:r>
        <w:rPr>
          <w:rFonts w:ascii="Arial" w:hAnsi="Arial" w:cs="Arial"/>
          <w:b/>
          <w:sz w:val="24"/>
          <w:u w:val="none"/>
          <w:rtl/>
          <w:bCs/>
          <w:szCs w:val="24"/>
        </w:rPr>
        <w:t>2.</w:t>
      </w:r>
      <w:r>
        <w:rPr>
          <w:rFonts w:ascii="Arial" w:hAnsi="Arial" w:cs="Arial"/>
          <w:b/>
          <w:sz w:val="24"/>
          <w:u w:val="none"/>
          <w:rtl/>
          <w:bCs/>
          <w:szCs w:val="24"/>
        </w:rPr>
        <w:t xml:space="preserve"> הסבירו את הכותרת "האישה שלמדה לראות בידיים".  [לשון ציורית]</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4"/>
          <w:u w:val="none"/>
          <w:rtl/>
          <w:bCs/>
          <w:szCs w:val="24"/>
        </w:rPr>
        <w:t>3.</w:t>
      </w:r>
      <w:r>
        <w:rPr>
          <w:rFonts w:ascii="Arial" w:hAnsi="Arial" w:cs="Arial"/>
          <w:b/>
          <w:sz w:val="24"/>
          <w:u w:val="none"/>
          <w:rtl/>
          <w:bCs/>
          <w:szCs w:val="24"/>
        </w:rPr>
        <w:t xml:space="preserve"> מה היה תפקידה של אן סאליבן בהצלחה של הלן? הביאו שתי ראיות מהטקסט.  [ביסוס]</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1eafb"/>
          </w:tcPr>
          <w:p>
            <w:pPr>
              <w:bidi/>
              <w:spacing w:after="40"/>
              <w:jc w:val="right"/>
            </w:pPr>
            <w:r>
              <w:rPr>
                <w:rFonts w:ascii="Arial" w:hAnsi="Arial" w:cs="Arial"/>
                <w:b/>
                <w:color w:val="6A4C93"/>
                <w:sz w:val="30"/>
                <w:u w:val="none"/>
                <w:rtl/>
                <w:bCs/>
                <w:szCs w:val="30"/>
              </w:rPr>
              <w:t>חלק ב׳ – ברייל ושפה</w:t>
            </w:r>
          </w:p>
          <w:p>
            <w:pPr>
              <w:bidi/>
              <w:jc w:val="right"/>
            </w:pPr>
            <w:r>
              <w:rPr>
                <w:rFonts w:ascii="Arial" w:hAnsi="Arial" w:cs="Arial"/>
                <w:b w:val="0"/>
                <w:sz w:val="23"/>
                <w:u w:val="none"/>
                <w:rtl/>
                <w:szCs w:val="23"/>
              </w:rPr>
              <w:t>הכתב שקוראים באצבעות.</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8F6F5"/>
          </w:tcPr>
          <w:p>
            <w:pPr>
              <w:bidi/>
              <w:spacing w:after="40"/>
              <w:jc w:val="right"/>
            </w:pPr>
            <w:r>
              <w:rPr>
                <w:rFonts w:ascii="Arial" w:hAnsi="Arial" w:cs="Arial"/>
                <w:b/>
                <w:color w:val="0B5F59"/>
                <w:sz w:val="25"/>
                <w:u w:val="none"/>
                <w:rtl/>
                <w:bCs/>
                <w:szCs w:val="25"/>
              </w:rPr>
              <w:t>⠃ מה זה ברייל?</w:t>
            </w:r>
          </w:p>
          <w:p>
            <w:pPr>
              <w:bidi/>
              <w:spacing w:after="40"/>
              <w:jc w:val="right"/>
            </w:pPr>
            <w:r>
              <w:rPr>
                <w:rFonts w:ascii="Arial" w:hAnsi="Arial" w:cs="Arial"/>
                <w:b w:val="0"/>
                <w:sz w:val="23"/>
                <w:u w:val="none"/>
                <w:rtl/>
                <w:szCs w:val="23"/>
              </w:rPr>
              <w:t xml:space="preserve">כתב ברייל הומצא בצרפת לפני כ־200 שנה על ידי לואי ברייל, נער עיוור. כל אות בנויה מתא של </w:t>
            </w:r>
            <w:r>
              <w:rPr>
                <w:rFonts w:ascii="Arial" w:hAnsi="Arial" w:cs="Arial"/>
                <w:b/>
                <w:sz w:val="23"/>
                <w:u w:val="none"/>
                <w:rtl/>
                <w:bCs/>
                <w:szCs w:val="23"/>
              </w:rPr>
              <w:t>6 נקודות</w:t>
            </w:r>
            <w:r>
              <w:rPr>
                <w:rFonts w:ascii="Arial" w:hAnsi="Arial" w:cs="Arial"/>
                <w:b w:val="0"/>
                <w:sz w:val="23"/>
                <w:u w:val="none"/>
                <w:rtl/>
                <w:szCs w:val="23"/>
              </w:rPr>
              <w:t xml:space="preserve"> (2 טורים של 3), וכל אות מסומנת בנקודות בולטות שונות.</w:t>
            </w:r>
          </w:p>
          <w:p>
            <w:pPr>
              <w:bidi/>
              <w:spacing w:after="40"/>
              <w:jc w:val="right"/>
            </w:pPr>
            <w:r>
              <w:rPr>
                <w:rFonts w:ascii="Arial" w:hAnsi="Arial" w:cs="Arial"/>
                <w:b w:val="0"/>
                <w:sz w:val="23"/>
                <w:u w:val="none"/>
                <w:rtl/>
                <w:szCs w:val="23"/>
              </w:rPr>
              <w:t>גם בעברית יש כתב ברייל, וקוראים אותו מימין לשמאל.</w:t>
            </w:r>
          </w:p>
        </w:tc>
      </w:tr>
    </w:tbl>
    <w:p>
      <w:pPr>
        <w:bidi/>
        <w:spacing w:after="80" w:before="0"/>
        <w:jc w:val="right"/>
      </w:pPr>
    </w:p>
    <w:p>
      <w:pPr>
        <w:bidi/>
        <w:spacing w:after="60" w:before="0"/>
        <w:jc w:val="right"/>
      </w:pPr>
      <w:r>
        <w:rPr>
          <w:rFonts w:ascii="Arial" w:hAnsi="Arial" w:cs="Arial"/>
          <w:b/>
          <w:sz w:val="24"/>
          <w:u w:val="none"/>
          <w:rtl/>
          <w:bCs/>
          <w:szCs w:val="24"/>
        </w:rPr>
        <w:t>4.</w:t>
      </w:r>
      <w:r>
        <w:rPr>
          <w:rFonts w:ascii="Arial" w:hAnsi="Arial" w:cs="Arial"/>
          <w:b/>
          <w:sz w:val="24"/>
          <w:u w:val="none"/>
          <w:rtl/>
          <w:bCs/>
          <w:szCs w:val="24"/>
        </w:rPr>
        <w:t xml:space="preserve"> פתרו את התשבץ.  [תשבץ]</w:t>
      </w:r>
    </w:p>
    <w:tbl>
      <w:tblPr>
        <w:tblStyle w:val="TableGrid"/>
        <w:tblW w:type="auto" w:w="0"/>
        <w:tblLook w:firstColumn="1" w:firstRow="1" w:lastColumn="0" w:lastRow="0" w:noHBand="0" w:noVBand="1" w:val="04A0"/>
        <w:bidiVisual/>
      </w:tblPr>
      <w:tblGrid>
        <w:gridCol w:w="1458"/>
        <w:gridCol w:w="1458"/>
        <w:gridCol w:w="1458"/>
        <w:gridCol w:w="1458"/>
        <w:gridCol w:w="1458"/>
        <w:gridCol w:w="1458"/>
        <w:gridCol w:w="1458"/>
      </w:tblGrid>
      <w:tr>
        <w:tc>
          <w:tcPr>
            <w:tcW w:type="dxa" w:w="1458"/>
            <w:shd w:val="clear" w:color="auto" w:fill="333333"/>
          </w:tcPr>
          <w:p/>
        </w:tc>
        <w:tc>
          <w:tcPr>
            <w:tcW w:type="dxa" w:w="1458"/>
          </w:tcPr>
          <w:p>
            <w:pPr>
              <w:bidi/>
              <w:spacing w:after="40"/>
              <w:jc w:val="right"/>
            </w:pPr>
            <w:r>
              <w:rPr>
                <w:rFonts w:ascii="Arial" w:hAnsi="Arial" w:cs="Arial"/>
                <w:b w:val="0"/>
                <w:sz w:val="14"/>
                <w:u w:val="none"/>
                <w:rtl/>
                <w:szCs w:val="14"/>
              </w:rPr>
              <w:t>1</w:t>
            </w:r>
          </w:p>
        </w:tc>
        <w:tc>
          <w:tcPr>
            <w:tcW w:type="dxa" w:w="1458"/>
          </w:tcPr>
          <w:p>
            <w:pPr>
              <w:bidi/>
              <w:spacing w:after="40"/>
              <w:jc w:val="right"/>
            </w:pPr>
          </w:p>
        </w:tc>
        <w:tc>
          <w:tcPr>
            <w:tcW w:type="dxa" w:w="1458"/>
          </w:tcPr>
          <w:p>
            <w:pPr>
              <w:bidi/>
              <w:spacing w:after="40"/>
              <w:jc w:val="right"/>
            </w:pPr>
          </w:p>
        </w:tc>
        <w:tc>
          <w:tcPr>
            <w:tcW w:type="dxa" w:w="1458"/>
          </w:tcPr>
          <w:p>
            <w:pPr>
              <w:bidi/>
              <w:spacing w:after="40"/>
              <w:jc w:val="right"/>
            </w:pPr>
            <w:r>
              <w:rPr>
                <w:rFonts w:ascii="Arial" w:hAnsi="Arial" w:cs="Arial"/>
                <w:b w:val="0"/>
                <w:sz w:val="14"/>
                <w:u w:val="none"/>
                <w:rtl/>
                <w:szCs w:val="14"/>
              </w:rPr>
              <w:t>2</w:t>
            </w:r>
          </w:p>
        </w:tc>
        <w:tc>
          <w:tcPr>
            <w:tcW w:type="dxa" w:w="1458"/>
            <w:shd w:val="clear" w:color="auto" w:fill="333333"/>
          </w:tcPr>
          <w:p/>
        </w:tc>
        <w:tc>
          <w:tcPr>
            <w:tcW w:type="dxa" w:w="1458"/>
            <w:shd w:val="clear" w:color="auto" w:fill="333333"/>
          </w:tcPr>
          <w:p/>
        </w:tc>
      </w:tr>
      <w:tr>
        <w:tc>
          <w:tcPr>
            <w:tcW w:type="dxa" w:w="1458"/>
            <w:shd w:val="clear" w:color="auto" w:fill="333333"/>
          </w:tcPr>
          <w:p/>
        </w:tc>
        <w:tc>
          <w:tcPr>
            <w:tcW w:type="dxa" w:w="1458"/>
            <w:shd w:val="clear" w:color="auto" w:fill="333333"/>
          </w:tcPr>
          <w:p/>
        </w:tc>
        <w:tc>
          <w:tcPr>
            <w:tcW w:type="dxa" w:w="1458"/>
            <w:shd w:val="clear" w:color="auto" w:fill="333333"/>
          </w:tcPr>
          <w:p/>
        </w:tc>
        <w:tc>
          <w:tcPr>
            <w:tcW w:type="dxa" w:w="1458"/>
            <w:shd w:val="clear" w:color="auto" w:fill="333333"/>
          </w:tcPr>
          <w:p/>
        </w:tc>
        <w:tc>
          <w:tcPr>
            <w:tcW w:type="dxa" w:w="1458"/>
          </w:tcPr>
          <w:p>
            <w:pPr>
              <w:bidi/>
              <w:spacing w:after="40"/>
              <w:jc w:val="right"/>
            </w:pPr>
          </w:p>
        </w:tc>
        <w:tc>
          <w:tcPr>
            <w:tcW w:type="dxa" w:w="1458"/>
            <w:shd w:val="clear" w:color="auto" w:fill="333333"/>
          </w:tcPr>
          <w:p/>
        </w:tc>
        <w:tc>
          <w:tcPr>
            <w:tcW w:type="dxa" w:w="1458"/>
            <w:shd w:val="clear" w:color="auto" w:fill="333333"/>
          </w:tcPr>
          <w:p/>
        </w:tc>
      </w:tr>
      <w:tr>
        <w:tc>
          <w:tcPr>
            <w:tcW w:type="dxa" w:w="1458"/>
            <w:shd w:val="clear" w:color="auto" w:fill="333333"/>
          </w:tcPr>
          <w:p/>
        </w:tc>
        <w:tc>
          <w:tcPr>
            <w:tcW w:type="dxa" w:w="1458"/>
            <w:shd w:val="clear" w:color="auto" w:fill="333333"/>
          </w:tcPr>
          <w:p/>
        </w:tc>
        <w:tc>
          <w:tcPr>
            <w:tcW w:type="dxa" w:w="1458"/>
            <w:shd w:val="clear" w:color="auto" w:fill="333333"/>
          </w:tcPr>
          <w:p/>
        </w:tc>
        <w:tc>
          <w:tcPr>
            <w:tcW w:type="dxa" w:w="1458"/>
            <w:shd w:val="clear" w:color="auto" w:fill="333333"/>
          </w:tcPr>
          <w:p/>
        </w:tc>
        <w:tc>
          <w:tcPr>
            <w:tcW w:type="dxa" w:w="1458"/>
          </w:tcPr>
          <w:p>
            <w:pPr>
              <w:bidi/>
              <w:spacing w:after="40"/>
              <w:jc w:val="right"/>
            </w:pPr>
            <w:r>
              <w:rPr>
                <w:rFonts w:ascii="Arial" w:hAnsi="Arial" w:cs="Arial"/>
                <w:b w:val="0"/>
                <w:sz w:val="14"/>
                <w:u w:val="none"/>
                <w:rtl/>
                <w:szCs w:val="14"/>
              </w:rPr>
              <w:t>3</w:t>
            </w:r>
          </w:p>
        </w:tc>
        <w:tc>
          <w:tcPr>
            <w:tcW w:type="dxa" w:w="1458"/>
          </w:tcPr>
          <w:p>
            <w:pPr>
              <w:bidi/>
              <w:spacing w:after="40"/>
              <w:jc w:val="right"/>
            </w:pPr>
          </w:p>
        </w:tc>
        <w:tc>
          <w:tcPr>
            <w:tcW w:type="dxa" w:w="1458"/>
          </w:tcPr>
          <w:p>
            <w:pPr>
              <w:bidi/>
              <w:spacing w:after="40"/>
              <w:jc w:val="right"/>
            </w:pPr>
          </w:p>
        </w:tc>
      </w:tr>
      <w:tr>
        <w:tc>
          <w:tcPr>
            <w:tcW w:type="dxa" w:w="1458"/>
            <w:shd w:val="clear" w:color="auto" w:fill="333333"/>
          </w:tcPr>
          <w:p/>
        </w:tc>
        <w:tc>
          <w:tcPr>
            <w:tcW w:type="dxa" w:w="1458"/>
            <w:shd w:val="clear" w:color="auto" w:fill="333333"/>
          </w:tcPr>
          <w:p/>
        </w:tc>
        <w:tc>
          <w:tcPr>
            <w:tcW w:type="dxa" w:w="1458"/>
            <w:shd w:val="clear" w:color="auto" w:fill="333333"/>
          </w:tcPr>
          <w:p/>
        </w:tc>
        <w:tc>
          <w:tcPr>
            <w:tcW w:type="dxa" w:w="1458"/>
            <w:shd w:val="clear" w:color="auto" w:fill="333333"/>
          </w:tcPr>
          <w:p/>
        </w:tc>
        <w:tc>
          <w:tcPr>
            <w:tcW w:type="dxa" w:w="1458"/>
          </w:tcPr>
          <w:p>
            <w:pPr>
              <w:bidi/>
              <w:spacing w:after="40"/>
              <w:jc w:val="right"/>
            </w:pPr>
          </w:p>
        </w:tc>
        <w:tc>
          <w:tcPr>
            <w:tcW w:type="dxa" w:w="1458"/>
            <w:shd w:val="clear" w:color="auto" w:fill="333333"/>
          </w:tcPr>
          <w:p/>
        </w:tc>
        <w:tc>
          <w:tcPr>
            <w:tcW w:type="dxa" w:w="1458"/>
            <w:shd w:val="clear" w:color="auto" w:fill="333333"/>
          </w:tcPr>
          <w:p/>
        </w:tc>
      </w:tr>
      <w:tr>
        <w:tc>
          <w:tcPr>
            <w:tcW w:type="dxa" w:w="1458"/>
          </w:tcPr>
          <w:p>
            <w:pPr>
              <w:bidi/>
              <w:spacing w:after="40"/>
              <w:jc w:val="right"/>
            </w:pPr>
            <w:r>
              <w:rPr>
                <w:rFonts w:ascii="Arial" w:hAnsi="Arial" w:cs="Arial"/>
                <w:b w:val="0"/>
                <w:sz w:val="14"/>
                <w:u w:val="none"/>
                <w:rtl/>
                <w:szCs w:val="14"/>
              </w:rPr>
              <w:t>4</w:t>
            </w:r>
          </w:p>
        </w:tc>
        <w:tc>
          <w:tcPr>
            <w:tcW w:type="dxa" w:w="1458"/>
          </w:tcPr>
          <w:p>
            <w:pPr>
              <w:bidi/>
              <w:spacing w:after="40"/>
              <w:jc w:val="right"/>
            </w:pPr>
          </w:p>
        </w:tc>
        <w:tc>
          <w:tcPr>
            <w:tcW w:type="dxa" w:w="1458"/>
          </w:tcPr>
          <w:p>
            <w:pPr>
              <w:bidi/>
              <w:spacing w:after="40"/>
              <w:jc w:val="right"/>
            </w:pPr>
          </w:p>
        </w:tc>
        <w:tc>
          <w:tcPr>
            <w:tcW w:type="dxa" w:w="1458"/>
          </w:tcPr>
          <w:p>
            <w:pPr>
              <w:bidi/>
              <w:spacing w:after="40"/>
              <w:jc w:val="right"/>
            </w:pPr>
            <w:r>
              <w:rPr>
                <w:rFonts w:ascii="Arial" w:hAnsi="Arial" w:cs="Arial"/>
                <w:b w:val="0"/>
                <w:sz w:val="14"/>
                <w:u w:val="none"/>
                <w:rtl/>
                <w:szCs w:val="14"/>
              </w:rPr>
              <w:t>5</w:t>
            </w:r>
          </w:p>
        </w:tc>
        <w:tc>
          <w:tcPr>
            <w:tcW w:type="dxa" w:w="1458"/>
          </w:tcPr>
          <w:p>
            <w:pPr>
              <w:bidi/>
              <w:spacing w:after="40"/>
              <w:jc w:val="right"/>
            </w:pPr>
          </w:p>
        </w:tc>
        <w:tc>
          <w:tcPr>
            <w:tcW w:type="dxa" w:w="1458"/>
            <w:shd w:val="clear" w:color="auto" w:fill="333333"/>
          </w:tcPr>
          <w:p/>
        </w:tc>
        <w:tc>
          <w:tcPr>
            <w:tcW w:type="dxa" w:w="1458"/>
            <w:shd w:val="clear" w:color="auto" w:fill="333333"/>
          </w:tcPr>
          <w:p/>
        </w:tc>
      </w:tr>
      <w:tr>
        <w:tc>
          <w:tcPr>
            <w:tcW w:type="dxa" w:w="1458"/>
            <w:shd w:val="clear" w:color="auto" w:fill="333333"/>
          </w:tcPr>
          <w:p/>
        </w:tc>
        <w:tc>
          <w:tcPr>
            <w:tcW w:type="dxa" w:w="1458"/>
            <w:shd w:val="clear" w:color="auto" w:fill="333333"/>
          </w:tcPr>
          <w:p/>
        </w:tc>
        <w:tc>
          <w:tcPr>
            <w:tcW w:type="dxa" w:w="1458"/>
            <w:shd w:val="clear" w:color="auto" w:fill="333333"/>
          </w:tcPr>
          <w:p/>
        </w:tc>
        <w:tc>
          <w:tcPr>
            <w:tcW w:type="dxa" w:w="1458"/>
          </w:tcPr>
          <w:p>
            <w:pPr>
              <w:bidi/>
              <w:spacing w:after="40"/>
              <w:jc w:val="right"/>
            </w:pPr>
          </w:p>
        </w:tc>
        <w:tc>
          <w:tcPr>
            <w:tcW w:type="dxa" w:w="1458"/>
            <w:shd w:val="clear" w:color="auto" w:fill="333333"/>
          </w:tcPr>
          <w:p/>
        </w:tc>
        <w:tc>
          <w:tcPr>
            <w:tcW w:type="dxa" w:w="1458"/>
            <w:shd w:val="clear" w:color="auto" w:fill="333333"/>
          </w:tcPr>
          <w:p/>
        </w:tc>
        <w:tc>
          <w:tcPr>
            <w:tcW w:type="dxa" w:w="1458"/>
            <w:shd w:val="clear" w:color="auto" w:fill="333333"/>
          </w:tcPr>
          <w:p/>
        </w:tc>
      </w:tr>
      <w:tr>
        <w:tc>
          <w:tcPr>
            <w:tcW w:type="dxa" w:w="1458"/>
          </w:tcPr>
          <w:p>
            <w:pPr>
              <w:bidi/>
              <w:spacing w:after="40"/>
              <w:jc w:val="right"/>
            </w:pPr>
            <w:r>
              <w:rPr>
                <w:rFonts w:ascii="Arial" w:hAnsi="Arial" w:cs="Arial"/>
                <w:b w:val="0"/>
                <w:sz w:val="14"/>
                <w:u w:val="none"/>
                <w:rtl/>
                <w:szCs w:val="14"/>
              </w:rPr>
              <w:t>6</w:t>
            </w:r>
          </w:p>
        </w:tc>
        <w:tc>
          <w:tcPr>
            <w:tcW w:type="dxa" w:w="1458"/>
          </w:tcPr>
          <w:p>
            <w:pPr>
              <w:bidi/>
              <w:spacing w:after="40"/>
              <w:jc w:val="right"/>
            </w:pPr>
          </w:p>
        </w:tc>
        <w:tc>
          <w:tcPr>
            <w:tcW w:type="dxa" w:w="1458"/>
          </w:tcPr>
          <w:p>
            <w:pPr>
              <w:bidi/>
              <w:spacing w:after="40"/>
              <w:jc w:val="right"/>
            </w:pPr>
          </w:p>
        </w:tc>
        <w:tc>
          <w:tcPr>
            <w:tcW w:type="dxa" w:w="1458"/>
          </w:tcPr>
          <w:p>
            <w:pPr>
              <w:bidi/>
              <w:spacing w:after="40"/>
              <w:jc w:val="right"/>
            </w:pPr>
          </w:p>
        </w:tc>
        <w:tc>
          <w:tcPr>
            <w:tcW w:type="dxa" w:w="1458"/>
          </w:tcPr>
          <w:p>
            <w:pPr>
              <w:bidi/>
              <w:spacing w:after="40"/>
              <w:jc w:val="right"/>
            </w:pPr>
          </w:p>
        </w:tc>
        <w:tc>
          <w:tcPr>
            <w:tcW w:type="dxa" w:w="1458"/>
            <w:shd w:val="clear" w:color="auto" w:fill="333333"/>
          </w:tcPr>
          <w:p/>
        </w:tc>
        <w:tc>
          <w:tcPr>
            <w:tcW w:type="dxa" w:w="1458"/>
            <w:shd w:val="clear" w:color="auto" w:fill="333333"/>
          </w:tcPr>
          <w:p/>
        </w:tc>
      </w:tr>
      <w:tr>
        <w:tc>
          <w:tcPr>
            <w:tcW w:type="dxa" w:w="1458"/>
            <w:shd w:val="clear" w:color="auto" w:fill="333333"/>
          </w:tcPr>
          <w:p/>
        </w:tc>
        <w:tc>
          <w:tcPr>
            <w:tcW w:type="dxa" w:w="1458"/>
            <w:shd w:val="clear" w:color="auto" w:fill="333333"/>
          </w:tcPr>
          <w:p/>
        </w:tc>
        <w:tc>
          <w:tcPr>
            <w:tcW w:type="dxa" w:w="1458"/>
            <w:shd w:val="clear" w:color="auto" w:fill="333333"/>
          </w:tcPr>
          <w:p/>
        </w:tc>
        <w:tc>
          <w:tcPr>
            <w:tcW w:type="dxa" w:w="1458"/>
          </w:tcPr>
          <w:p>
            <w:pPr>
              <w:bidi/>
              <w:spacing w:after="40"/>
              <w:jc w:val="right"/>
            </w:pPr>
          </w:p>
        </w:tc>
        <w:tc>
          <w:tcPr>
            <w:tcW w:type="dxa" w:w="1458"/>
            <w:shd w:val="clear" w:color="auto" w:fill="333333"/>
          </w:tcPr>
          <w:p/>
        </w:tc>
        <w:tc>
          <w:tcPr>
            <w:tcW w:type="dxa" w:w="1458"/>
            <w:shd w:val="clear" w:color="auto" w:fill="333333"/>
          </w:tcPr>
          <w:p/>
        </w:tc>
        <w:tc>
          <w:tcPr>
            <w:tcW w:type="dxa" w:w="1458"/>
            <w:shd w:val="clear" w:color="auto" w:fill="333333"/>
          </w:tcPr>
          <w:p/>
        </w:tc>
      </w:tr>
      <w:tr>
        <w:tc>
          <w:tcPr>
            <w:tcW w:type="dxa" w:w="1458"/>
            <w:shd w:val="clear" w:color="auto" w:fill="333333"/>
          </w:tcPr>
          <w:p/>
        </w:tc>
        <w:tc>
          <w:tcPr>
            <w:tcW w:type="dxa" w:w="1458"/>
            <w:shd w:val="clear" w:color="auto" w:fill="333333"/>
          </w:tcPr>
          <w:p/>
        </w:tc>
        <w:tc>
          <w:tcPr>
            <w:tcW w:type="dxa" w:w="1458"/>
            <w:shd w:val="clear" w:color="auto" w:fill="333333"/>
          </w:tcPr>
          <w:p/>
        </w:tc>
        <w:tc>
          <w:tcPr>
            <w:tcW w:type="dxa" w:w="1458"/>
          </w:tcPr>
          <w:p>
            <w:pPr>
              <w:bidi/>
              <w:spacing w:after="40"/>
              <w:jc w:val="right"/>
            </w:pPr>
          </w:p>
        </w:tc>
        <w:tc>
          <w:tcPr>
            <w:tcW w:type="dxa" w:w="1458"/>
            <w:shd w:val="clear" w:color="auto" w:fill="333333"/>
          </w:tcPr>
          <w:p/>
        </w:tc>
        <w:tc>
          <w:tcPr>
            <w:tcW w:type="dxa" w:w="1458"/>
            <w:shd w:val="clear" w:color="auto" w:fill="333333"/>
          </w:tcPr>
          <w:p/>
        </w:tc>
        <w:tc>
          <w:tcPr>
            <w:tcW w:type="dxa" w:w="1458"/>
            <w:shd w:val="clear" w:color="auto" w:fill="333333"/>
          </w:tcPr>
          <w:p/>
        </w:tc>
      </w:tr>
    </w:tbl>
    <w:p>
      <w:pPr>
        <w:bidi/>
        <w:spacing w:after="80" w:before="0"/>
        <w:jc w:val="right"/>
      </w:pPr>
    </w:p>
    <w:p>
      <w:pPr>
        <w:bidi/>
        <w:spacing w:after="40" w:before="0"/>
        <w:jc w:val="right"/>
      </w:pPr>
      <w:r>
        <w:rPr>
          <w:rFonts w:ascii="Arial" w:hAnsi="Arial" w:cs="Arial"/>
          <w:b/>
          <w:color w:val="6A4C93"/>
          <w:sz w:val="24"/>
          <w:u w:val="none"/>
          <w:rtl/>
          <w:bCs/>
          <w:szCs w:val="24"/>
        </w:rPr>
        <w:t>מאוזן ←</w:t>
      </w:r>
    </w:p>
    <w:p>
      <w:pPr>
        <w:bidi/>
        <w:spacing w:after="40" w:before="0"/>
        <w:jc w:val="right"/>
      </w:pPr>
      <w:r>
        <w:rPr>
          <w:rFonts w:ascii="Arial" w:hAnsi="Arial" w:cs="Arial"/>
          <w:b w:val="0"/>
          <w:sz w:val="22"/>
          <w:u w:val="none"/>
          <w:rtl/>
          <w:szCs w:val="22"/>
        </w:rPr>
        <w:t>1. אן סאליבן הייתה ה___ של הלן (4)</w:t>
      </w:r>
    </w:p>
    <w:p>
      <w:pPr>
        <w:bidi/>
        <w:spacing w:after="40" w:before="0"/>
        <w:jc w:val="right"/>
      </w:pPr>
      <w:r>
        <w:rPr>
          <w:rFonts w:ascii="Arial" w:hAnsi="Arial" w:cs="Arial"/>
          <w:b w:val="0"/>
          <w:sz w:val="22"/>
          <w:u w:val="none"/>
          <w:rtl/>
          <w:szCs w:val="22"/>
        </w:rPr>
        <w:t>3. החוש שבעזרתו קוראים ברייל (3)</w:t>
      </w:r>
    </w:p>
    <w:p>
      <w:pPr>
        <w:bidi/>
        <w:spacing w:after="40" w:before="0"/>
        <w:jc w:val="right"/>
      </w:pPr>
      <w:r>
        <w:rPr>
          <w:rFonts w:ascii="Arial" w:hAnsi="Arial" w:cs="Arial"/>
          <w:b w:val="0"/>
          <w:sz w:val="22"/>
          <w:u w:val="none"/>
          <w:rtl/>
          <w:szCs w:val="22"/>
        </w:rPr>
        <w:t>4. לידה הלן הבינה שלכל דבר יש שם (5)</w:t>
      </w:r>
    </w:p>
    <w:p>
      <w:pPr>
        <w:bidi/>
        <w:spacing w:after="40" w:before="0"/>
        <w:jc w:val="right"/>
      </w:pPr>
      <w:r>
        <w:rPr>
          <w:rFonts w:ascii="Arial" w:hAnsi="Arial" w:cs="Arial"/>
          <w:b w:val="0"/>
          <w:sz w:val="22"/>
          <w:u w:val="none"/>
          <w:rtl/>
          <w:szCs w:val="22"/>
        </w:rPr>
        <w:t>6. הלן כתבה כמה כאלה (5)</w:t>
      </w:r>
    </w:p>
    <w:p>
      <w:pPr>
        <w:bidi/>
        <w:spacing w:after="40" w:before="0"/>
        <w:jc w:val="right"/>
      </w:pPr>
      <w:r>
        <w:rPr>
          <w:rFonts w:ascii="Arial" w:hAnsi="Arial" w:cs="Arial"/>
          <w:b/>
          <w:color w:val="6A4C93"/>
          <w:sz w:val="24"/>
          <w:u w:val="none"/>
          <w:rtl/>
          <w:bCs/>
          <w:szCs w:val="24"/>
        </w:rPr>
        <w:t>מאונך ↓</w:t>
      </w:r>
    </w:p>
    <w:p>
      <w:pPr>
        <w:bidi/>
        <w:spacing w:after="40" w:before="0"/>
        <w:jc w:val="right"/>
      </w:pPr>
      <w:r>
        <w:rPr>
          <w:rFonts w:ascii="Arial" w:hAnsi="Arial" w:cs="Arial"/>
          <w:b w:val="0"/>
          <w:sz w:val="22"/>
          <w:u w:val="none"/>
          <w:rtl/>
          <w:szCs w:val="22"/>
        </w:rPr>
        <w:t>2. המשך מאמץ גם כשקשה (5)</w:t>
      </w:r>
    </w:p>
    <w:p>
      <w:pPr>
        <w:bidi/>
        <w:spacing w:after="40" w:before="0"/>
        <w:jc w:val="right"/>
      </w:pPr>
      <w:r>
        <w:rPr>
          <w:rFonts w:ascii="Arial" w:hAnsi="Arial" w:cs="Arial"/>
          <w:b w:val="0"/>
          <w:sz w:val="22"/>
          <w:u w:val="none"/>
          <w:rtl/>
          <w:szCs w:val="22"/>
        </w:rPr>
        <w:t>5. כתב של נקודות בולטות (5)</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1eafb"/>
          </w:tcPr>
          <w:p>
            <w:pPr>
              <w:bidi/>
              <w:spacing w:after="40"/>
              <w:jc w:val="right"/>
            </w:pPr>
            <w:r>
              <w:rPr>
                <w:rFonts w:ascii="Arial" w:hAnsi="Arial" w:cs="Arial"/>
                <w:b/>
                <w:color w:val="6A4C93"/>
                <w:sz w:val="30"/>
                <w:u w:val="none"/>
                <w:rtl/>
                <w:bCs/>
                <w:szCs w:val="30"/>
              </w:rPr>
              <w:t>חלק ג׳ – כתיבה ועמדה</w:t>
            </w:r>
          </w:p>
          <w:p>
            <w:pPr>
              <w:bidi/>
              <w:jc w:val="right"/>
            </w:pPr>
            <w:r>
              <w:rPr>
                <w:rFonts w:ascii="Arial" w:hAnsi="Arial" w:cs="Arial"/>
                <w:b w:val="0"/>
                <w:sz w:val="23"/>
                <w:u w:val="none"/>
                <w:rtl/>
                <w:szCs w:val="23"/>
              </w:rPr>
              <w:t>נגישות בבית הספר שלנו.</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4F4"/>
          </w:tcPr>
          <w:p>
            <w:pPr>
              <w:bidi/>
              <w:spacing w:after="40"/>
              <w:jc w:val="right"/>
            </w:pPr>
            <w:r>
              <w:rPr>
                <w:rFonts w:ascii="Arial" w:hAnsi="Arial" w:cs="Arial"/>
                <w:b/>
                <w:color w:val="B3262B"/>
                <w:sz w:val="25"/>
                <w:u w:val="none"/>
                <w:rtl/>
                <w:bCs/>
                <w:szCs w:val="25"/>
              </w:rPr>
              <w:t>📋 תיבת מקרה: תלמיד חדש</w:t>
            </w:r>
          </w:p>
          <w:p>
            <w:pPr>
              <w:bidi/>
              <w:spacing w:after="40"/>
              <w:jc w:val="right"/>
            </w:pPr>
            <w:r>
              <w:rPr>
                <w:rFonts w:ascii="Arial" w:hAnsi="Arial" w:cs="Arial"/>
                <w:b w:val="0"/>
                <w:sz w:val="23"/>
                <w:u w:val="none"/>
                <w:rtl/>
                <w:szCs w:val="23"/>
              </w:rPr>
              <w:t>לכיתה שלכם מצטרף תלמיד עם לקות ראייה. המחנכת מבקשת מהכיתה רעיונות: איך להפוך את הכיתה ואת בית הספר לנגישים ומזמינים עבורו?</w:t>
            </w:r>
          </w:p>
        </w:tc>
      </w:tr>
    </w:tbl>
    <w:p>
      <w:pPr>
        <w:bidi/>
        <w:spacing w:after="80" w:before="0"/>
        <w:jc w:val="right"/>
      </w:pPr>
    </w:p>
    <w:p>
      <w:pPr>
        <w:bidi/>
        <w:spacing w:after="60" w:before="0"/>
        <w:jc w:val="right"/>
      </w:pPr>
      <w:r>
        <w:rPr>
          <w:rFonts w:ascii="Arial" w:hAnsi="Arial" w:cs="Arial"/>
          <w:b/>
          <w:sz w:val="24"/>
          <w:u w:val="none"/>
          <w:rtl/>
          <w:bCs/>
          <w:szCs w:val="24"/>
        </w:rPr>
        <w:t>5.</w:t>
      </w:r>
      <w:r>
        <w:rPr>
          <w:rFonts w:ascii="Arial" w:hAnsi="Arial" w:cs="Arial"/>
          <w:b/>
          <w:sz w:val="24"/>
          <w:u w:val="none"/>
          <w:rtl/>
          <w:bCs/>
          <w:szCs w:val="24"/>
        </w:rPr>
        <w:t xml:space="preserve"> כתבו שלוש הצעות מעשיות, ונמקו אחת מהן בהרחבה.  [פתרון בעיות]</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6A4C93"/>
                <w:sz w:val="28"/>
                <w:u w:val="none"/>
                <w:rtl/>
                <w:bCs/>
                <w:szCs w:val="28"/>
              </w:rPr>
              <w:t>כרטיס יציאה 🤟</w:t>
            </w:r>
          </w:p>
          <w:p>
            <w:pPr>
              <w:bidi/>
              <w:jc w:val="right"/>
            </w:pPr>
            <w:r>
              <w:rPr>
                <w:rFonts w:ascii="Arial" w:hAnsi="Arial" w:cs="Arial"/>
                <w:b w:val="0"/>
                <w:sz w:val="24"/>
                <w:u w:val="none"/>
                <w:rtl/>
                <w:szCs w:val="24"/>
              </w:rPr>
              <w:t>תכונה של הלן שהייתי רוצה לאמץ:</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הצעה אחת לנגישות:</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 🙂 😐 😕 (הקיפו)</w:t>
            </w:r>
          </w:p>
        </w:tc>
      </w:tr>
    </w:tbl>
    <w:p>
      <w:pPr>
        <w:bidi/>
        <w:spacing w:after="80" w:before="0"/>
        <w:jc w:val="right"/>
      </w:pPr>
    </w:p>
    <w:p>
      <w:r>
        <w:br w:type="page"/>
      </w:r>
    </w:p>
    <w:p>
      <w:pPr>
        <w:bidi/>
        <w:spacing w:after="40" w:before="0"/>
        <w:jc w:val="center"/>
      </w:pPr>
      <w:r>
        <w:rPr>
          <w:rFonts w:ascii="Arial" w:hAnsi="Arial" w:cs="Arial"/>
          <w:b/>
          <w:color w:val="6A4C93"/>
          <w:sz w:val="22"/>
          <w:u w:val="none"/>
          <w:rtl/>
          <w:bCs/>
          <w:szCs w:val="22"/>
        </w:rPr>
        <w:t>רמה מותאמת – עולים וחנ״מ</w:t>
      </w:r>
    </w:p>
    <w:p>
      <w:pPr>
        <w:bidi/>
        <w:spacing w:after="40" w:before="0"/>
        <w:jc w:val="center"/>
      </w:pPr>
      <w:r>
        <w:rPr>
          <w:rFonts w:ascii="Arial" w:hAnsi="Arial" w:cs="Arial"/>
          <w:b/>
          <w:color w:val="6A4C93"/>
          <w:sz w:val="48"/>
          <w:u w:val="none"/>
          <w:rtl/>
          <w:bCs/>
          <w:szCs w:val="48"/>
        </w:rPr>
        <w:t>🤟 הֵלֶן קֵלֶר</w:t>
      </w:r>
    </w:p>
    <w:p>
      <w:pPr>
        <w:bidi/>
        <w:spacing w:after="40" w:before="0"/>
        <w:jc w:val="center"/>
      </w:pPr>
      <w:r>
        <w:rPr>
          <w:rFonts w:ascii="Arial" w:hAnsi="Arial" w:cs="Arial"/>
          <w:b w:val="0"/>
          <w:color w:val="4B5563"/>
          <w:sz w:val="26"/>
          <w:u w:val="none"/>
          <w:rtl/>
          <w:szCs w:val="26"/>
        </w:rPr>
        <w:t>טֵקְסְט קַל עַל הֵלֶן וְהַחוּשִׁים</w:t>
      </w:r>
    </w:p>
    <w:p>
      <w:pPr>
        <w:bidi/>
        <w:spacing w:after="160" w:before="0"/>
        <w:jc w:val="center"/>
      </w:pPr>
      <w:r>
        <w:rPr>
          <w:rFonts w:ascii="Arial" w:hAnsi="Arial" w:cs="Arial"/>
          <w:b/>
          <w:color w:val="6A4C93"/>
          <w:sz w:val="22"/>
          <w:u w:val="none"/>
          <w:rtl/>
          <w:bCs/>
          <w:szCs w:val="22"/>
        </w:rPr>
        <w:t>כיתות ב׳–ד׳ · עולים · חנ״מ · עם ניקוד</w:t>
      </w:r>
    </w:p>
    <w:p>
      <w:pPr>
        <w:bidi/>
        <w:spacing w:after="200" w:before="0"/>
        <w:jc w:val="right"/>
      </w:pPr>
      <w:r>
        <w:rPr>
          <w:rFonts w:ascii="Arial" w:hAnsi="Arial" w:cs="Arial"/>
          <w:b/>
          <w:sz w:val="28"/>
          <w:u w:val="none"/>
          <w:rtl/>
          <w:bCs/>
          <w:szCs w:val="28"/>
        </w:rPr>
        <w:t xml:space="preserve">שֵׁם: </w:t>
      </w:r>
      <w:r>
        <w:rPr>
          <w:rFonts w:ascii="Arial" w:hAnsi="Arial" w:cs="Arial"/>
          <w:b/>
          <w:sz w:val="28"/>
          <w:u w:val="single"/>
          <w:rtl/>
          <w:bCs/>
          <w:szCs w:val="28"/>
        </w:rPr>
        <w:t>_</w:t>
      </w:r>
      <w:r>
        <w:rPr>
          <w:rFonts w:ascii="Arial" w:hAnsi="Arial" w:cs="Arial"/>
          <w:b/>
          <w:sz w:val="28"/>
          <w:u w:val="single"/>
          <w:rtl/>
          <w:bCs/>
          <w:szCs w:val="28"/>
        </w:rPr>
        <w:t>_</w:t>
      </w:r>
      <w:r>
        <w:rPr>
          <w:rFonts w:ascii="Arial" w:hAnsi="Arial" w:cs="Arial"/>
          <w:b/>
          <w:sz w:val="28"/>
          <w:u w:val="single"/>
          <w:rtl/>
          <w:bCs/>
          <w:szCs w:val="28"/>
        </w:rPr>
        <w:t xml:space="preserve">__   כִּתָּה: </w:t>
      </w:r>
      <w:r>
        <w:rPr>
          <w:rFonts w:ascii="Arial" w:hAnsi="Arial" w:cs="Arial"/>
          <w:b/>
          <w:sz w:val="28"/>
          <w:u w:val="single"/>
          <w:rtl/>
          <w:bCs/>
          <w:szCs w:val="28"/>
        </w:rPr>
        <w:t>_</w:t>
      </w:r>
      <w:r>
        <w:rPr>
          <w:rFonts w:ascii="Arial" w:hAnsi="Arial" w:cs="Arial"/>
          <w:b/>
          <w:sz w:val="28"/>
          <w:u w:val="none"/>
          <w:rtl/>
          <w:bCs/>
          <w:szCs w:val="28"/>
        </w:rPr>
        <w:t xml:space="preserve">_   תַּאֲרִיךְ: </w:t>
      </w:r>
      <w:r>
        <w:rPr>
          <w:rFonts w:ascii="Arial" w:hAnsi="Arial" w:cs="Arial"/>
          <w:b/>
          <w:sz w:val="28"/>
          <w:u w:val="single"/>
          <w:rtl/>
          <w:bCs/>
          <w:szCs w:val="28"/>
        </w:rPr>
        <w:t>_</w:t>
      </w:r>
      <w:r>
        <w:rPr>
          <w:rFonts w:ascii="Arial" w:hAnsi="Arial" w:cs="Arial"/>
          <w:b/>
          <w:sz w:val="28"/>
          <w:u w:val="single"/>
          <w:rtl/>
          <w:bCs/>
          <w:szCs w:val="28"/>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1eafb"/>
          </w:tcPr>
          <w:p>
            <w:pPr>
              <w:bidi/>
              <w:spacing w:after="40"/>
              <w:jc w:val="right"/>
            </w:pPr>
            <w:r>
              <w:rPr>
                <w:rFonts w:ascii="Arial" w:hAnsi="Arial" w:cs="Arial"/>
                <w:b/>
                <w:color w:val="6A4C93"/>
                <w:sz w:val="30"/>
                <w:u w:val="none"/>
                <w:rtl/>
                <w:bCs/>
                <w:szCs w:val="30"/>
              </w:rPr>
              <w:t>חֵלֶק א׳ – קוֹרְאִים</w:t>
            </w:r>
          </w:p>
          <w:p>
            <w:pPr>
              <w:bidi/>
              <w:jc w:val="right"/>
            </w:pPr>
            <w:r>
              <w:rPr>
                <w:rFonts w:ascii="Arial" w:hAnsi="Arial" w:cs="Arial"/>
                <w:b w:val="0"/>
                <w:sz w:val="23"/>
                <w:u w:val="none"/>
                <w:rtl/>
                <w:szCs w:val="23"/>
              </w:rPr>
              <w:t>קִרְאוּ.</w:t>
            </w:r>
          </w:p>
        </w:tc>
      </w:tr>
    </w:tbl>
    <w:p>
      <w:pPr>
        <w:bidi/>
        <w:spacing w:after="80" w:before="0"/>
        <w:jc w:val="right"/>
      </w:pPr>
    </w:p>
    <w:p>
      <w:pPr>
        <w:bidi/>
        <w:spacing w:after="60" w:before="0"/>
        <w:jc w:val="right"/>
      </w:pPr>
      <w:r>
        <w:rPr>
          <w:rFonts w:ascii="Arial" w:hAnsi="Arial" w:cs="Arial"/>
          <w:b/>
          <w:color w:val="6A4C93"/>
          <w:sz w:val="32"/>
          <w:u w:val="none"/>
          <w:rtl/>
          <w:bCs/>
          <w:szCs w:val="32"/>
        </w:rPr>
        <w:t>🤟 הֵלֶן קֵלֶר</w:t>
      </w:r>
    </w:p>
    <w:p>
      <w:pPr>
        <w:bidi/>
        <w:spacing w:after="100" w:before="0"/>
        <w:jc w:val="right"/>
      </w:pPr>
      <w:r>
        <w:rPr>
          <w:rFonts w:ascii="Arial" w:hAnsi="Arial" w:cs="Arial"/>
          <w:b w:val="0"/>
          <w:sz w:val="28"/>
          <w:u w:val="none"/>
          <w:rtl/>
          <w:szCs w:val="28"/>
        </w:rPr>
        <w:t>(1) הֵלֶן הָיְתָה יַלְדָּה שֶׁלֹּא רָאֲתָה וְלֹא שָׁמְעָה.</w:t>
      </w:r>
    </w:p>
    <w:p>
      <w:pPr>
        <w:bidi/>
        <w:spacing w:after="100" w:before="0"/>
        <w:jc w:val="right"/>
      </w:pPr>
      <w:r>
        <w:rPr>
          <w:rFonts w:ascii="Arial" w:hAnsi="Arial" w:cs="Arial"/>
          <w:b w:val="0"/>
          <w:sz w:val="28"/>
          <w:u w:val="none"/>
          <w:rtl/>
          <w:szCs w:val="28"/>
        </w:rPr>
        <w:t>(2) הַמּוֹרֶה אָן בָּאָה לַעֲזֹר לָהּ.</w:t>
      </w:r>
    </w:p>
    <w:p>
      <w:pPr>
        <w:bidi/>
        <w:spacing w:after="100" w:before="0"/>
        <w:jc w:val="right"/>
      </w:pPr>
      <w:r>
        <w:rPr>
          <w:rFonts w:ascii="Arial" w:hAnsi="Arial" w:cs="Arial"/>
          <w:b w:val="0"/>
          <w:sz w:val="28"/>
          <w:u w:val="none"/>
          <w:rtl/>
          <w:szCs w:val="28"/>
        </w:rPr>
        <w:t>(3) אָן כָּתְבָה מִלִּים בְּכַף הַיָּד שֶׁל הֵלֶן.</w:t>
      </w:r>
    </w:p>
    <w:p>
      <w:pPr>
        <w:bidi/>
        <w:spacing w:after="100" w:before="0"/>
        <w:jc w:val="right"/>
      </w:pPr>
      <w:r>
        <w:rPr>
          <w:rFonts w:ascii="Arial" w:hAnsi="Arial" w:cs="Arial"/>
          <w:b w:val="0"/>
          <w:sz w:val="28"/>
          <w:u w:val="none"/>
          <w:rtl/>
          <w:szCs w:val="28"/>
        </w:rPr>
        <w:t>(4) הֵלֶן לָמְדָה הַרְבֵּה מִלִּים.</w:t>
      </w:r>
    </w:p>
    <w:p>
      <w:pPr>
        <w:bidi/>
        <w:spacing w:after="100" w:before="0"/>
        <w:jc w:val="right"/>
      </w:pPr>
      <w:r>
        <w:rPr>
          <w:rFonts w:ascii="Arial" w:hAnsi="Arial" w:cs="Arial"/>
          <w:b w:val="0"/>
          <w:sz w:val="28"/>
          <w:u w:val="none"/>
          <w:rtl/>
          <w:szCs w:val="28"/>
        </w:rPr>
        <w:t>(5) הֵלֶן לָמְדָה לִקְרֹא בָּאֶצְבָּעוֹת.</w:t>
      </w:r>
    </w:p>
    <w:p>
      <w:pPr>
        <w:bidi/>
        <w:spacing w:after="100" w:before="0"/>
        <w:jc w:val="right"/>
      </w:pPr>
      <w:r>
        <w:rPr>
          <w:rFonts w:ascii="Arial" w:hAnsi="Arial" w:cs="Arial"/>
          <w:b w:val="0"/>
          <w:sz w:val="28"/>
          <w:u w:val="none"/>
          <w:rtl/>
          <w:szCs w:val="28"/>
        </w:rPr>
        <w:t>(6) הֵלֶן הָיְתָה חֲזָקָה וְלֹא וִתְּרָה.</w:t>
      </w:r>
    </w:p>
    <w:p>
      <w:pPr>
        <w:bidi/>
        <w:spacing w:after="80" w:before="0"/>
        <w:jc w:val="right"/>
      </w:pPr>
    </w:p>
    <w:p>
      <w:pPr>
        <w:bidi/>
        <w:spacing w:after="60" w:before="0"/>
        <w:jc w:val="right"/>
      </w:pPr>
      <w:r>
        <w:rPr>
          <w:rFonts w:ascii="Arial" w:hAnsi="Arial" w:cs="Arial"/>
          <w:b/>
          <w:sz w:val="28"/>
          <w:u w:val="none"/>
          <w:rtl/>
          <w:bCs/>
          <w:szCs w:val="28"/>
        </w:rPr>
        <w:t>1.</w:t>
      </w:r>
      <w:r>
        <w:rPr>
          <w:rFonts w:ascii="Arial" w:hAnsi="Arial" w:cs="Arial"/>
          <w:b/>
          <w:sz w:val="28"/>
          <w:u w:val="none"/>
          <w:rtl/>
          <w:bCs/>
          <w:szCs w:val="28"/>
        </w:rPr>
        <w:t xml:space="preserve"> מִי עָזְרָה לְהַלָּן?</w:t>
      </w:r>
    </w:p>
    <w:p>
      <w:pPr>
        <w:bidi/>
        <w:spacing w:after="40" w:before="0"/>
        <w:jc w:val="right"/>
      </w:pPr>
      <w:r>
        <w:rPr>
          <w:rFonts w:ascii="Arial" w:hAnsi="Arial" w:cs="Arial"/>
          <w:b w:val="0"/>
          <w:sz w:val="28"/>
          <w:u w:val="none"/>
          <w:rtl/>
          <w:szCs w:val="28"/>
        </w:rPr>
        <w:t xml:space="preserve">   (1)  אִמָּא</w:t>
      </w:r>
    </w:p>
    <w:p>
      <w:pPr>
        <w:bidi/>
        <w:spacing w:after="40" w:before="0"/>
        <w:jc w:val="right"/>
      </w:pPr>
      <w:r>
        <w:rPr>
          <w:rFonts w:ascii="Arial" w:hAnsi="Arial" w:cs="Arial"/>
          <w:b w:val="0"/>
          <w:sz w:val="28"/>
          <w:u w:val="none"/>
          <w:rtl/>
          <w:szCs w:val="28"/>
        </w:rPr>
        <w:t xml:space="preserve">   (2)  הַמּוֹרֶה אָן</w:t>
      </w:r>
    </w:p>
    <w:p>
      <w:pPr>
        <w:bidi/>
        <w:spacing w:after="40" w:before="0"/>
        <w:jc w:val="right"/>
      </w:pPr>
      <w:r>
        <w:rPr>
          <w:rFonts w:ascii="Arial" w:hAnsi="Arial" w:cs="Arial"/>
          <w:b w:val="0"/>
          <w:sz w:val="28"/>
          <w:u w:val="none"/>
          <w:rtl/>
          <w:szCs w:val="28"/>
        </w:rPr>
        <w:t xml:space="preserve">   (3)  חֶבְרָה</w:t>
      </w:r>
    </w:p>
    <w:p>
      <w:pPr>
        <w:bidi/>
        <w:spacing w:after="80" w:before="0"/>
        <w:jc w:val="right"/>
      </w:pPr>
    </w:p>
    <w:p>
      <w:pPr>
        <w:bidi/>
        <w:spacing w:after="60" w:before="0"/>
        <w:jc w:val="right"/>
      </w:pPr>
      <w:r>
        <w:rPr>
          <w:rFonts w:ascii="Arial" w:hAnsi="Arial" w:cs="Arial"/>
          <w:b/>
          <w:sz w:val="28"/>
          <w:u w:val="none"/>
          <w:rtl/>
          <w:bCs/>
          <w:szCs w:val="28"/>
        </w:rPr>
        <w:t>2.</w:t>
      </w:r>
      <w:r>
        <w:rPr>
          <w:rFonts w:ascii="Arial" w:hAnsi="Arial" w:cs="Arial"/>
          <w:b/>
          <w:sz w:val="28"/>
          <w:u w:val="none"/>
          <w:rtl/>
          <w:bCs/>
          <w:szCs w:val="28"/>
        </w:rPr>
        <w:t xml:space="preserve"> אֵיךְ הֵלֶן קָרְאָה?</w:t>
      </w:r>
    </w:p>
    <w:p>
      <w:pPr>
        <w:bidi/>
        <w:spacing w:after="40" w:before="0"/>
        <w:jc w:val="right"/>
      </w:pPr>
      <w:r>
        <w:rPr>
          <w:rFonts w:ascii="Arial" w:hAnsi="Arial" w:cs="Arial"/>
          <w:b w:val="0"/>
          <w:sz w:val="28"/>
          <w:u w:val="none"/>
          <w:rtl/>
          <w:szCs w:val="28"/>
        </w:rPr>
        <w:t xml:space="preserve">   (1)  בָּעֵינַיִם</w:t>
      </w:r>
    </w:p>
    <w:p>
      <w:pPr>
        <w:bidi/>
        <w:spacing w:after="40" w:before="0"/>
        <w:jc w:val="right"/>
      </w:pPr>
      <w:r>
        <w:rPr>
          <w:rFonts w:ascii="Arial" w:hAnsi="Arial" w:cs="Arial"/>
          <w:b w:val="0"/>
          <w:sz w:val="28"/>
          <w:u w:val="none"/>
          <w:rtl/>
          <w:szCs w:val="28"/>
        </w:rPr>
        <w:t xml:space="preserve">   (2)  בָּאֶצְבָּעוֹת</w:t>
      </w:r>
    </w:p>
    <w:p>
      <w:pPr>
        <w:bidi/>
        <w:spacing w:after="40" w:before="0"/>
        <w:jc w:val="right"/>
      </w:pPr>
      <w:r>
        <w:rPr>
          <w:rFonts w:ascii="Arial" w:hAnsi="Arial" w:cs="Arial"/>
          <w:b w:val="0"/>
          <w:sz w:val="28"/>
          <w:u w:val="none"/>
          <w:rtl/>
          <w:szCs w:val="28"/>
        </w:rPr>
        <w:t xml:space="preserve">   (3)  בָּאָזְנַיִם</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1eafb"/>
          </w:tcPr>
          <w:p>
            <w:pPr>
              <w:bidi/>
              <w:spacing w:after="40"/>
              <w:jc w:val="right"/>
            </w:pPr>
            <w:r>
              <w:rPr>
                <w:rFonts w:ascii="Arial" w:hAnsi="Arial" w:cs="Arial"/>
                <w:b/>
                <w:color w:val="6A4C93"/>
                <w:sz w:val="30"/>
                <w:u w:val="none"/>
                <w:rtl/>
                <w:bCs/>
                <w:szCs w:val="30"/>
              </w:rPr>
              <w:t>חֵלֶק ב׳ – הַחוּשִׁים שֶׁלָּנוּ</w:t>
            </w:r>
          </w:p>
          <w:p>
            <w:pPr>
              <w:bidi/>
              <w:jc w:val="right"/>
            </w:pPr>
            <w:r>
              <w:rPr>
                <w:rFonts w:ascii="Arial" w:hAnsi="Arial" w:cs="Arial"/>
                <w:b w:val="0"/>
                <w:sz w:val="23"/>
                <w:u w:val="none"/>
                <w:rtl/>
                <w:szCs w:val="23"/>
              </w:rPr>
              <w:t>הַתְאִימוּ.</w:t>
            </w:r>
          </w:p>
        </w:tc>
      </w:tr>
    </w:tbl>
    <w:p>
      <w:pPr>
        <w:bidi/>
        <w:spacing w:after="80" w:before="0"/>
        <w:jc w:val="right"/>
      </w:pPr>
    </w:p>
    <w:p>
      <w:pPr>
        <w:bidi/>
        <w:spacing w:after="60" w:before="0"/>
        <w:jc w:val="right"/>
      </w:pPr>
      <w:r>
        <w:rPr>
          <w:rFonts w:ascii="Arial" w:hAnsi="Arial" w:cs="Arial"/>
          <w:b/>
          <w:sz w:val="28"/>
          <w:u w:val="none"/>
          <w:rtl/>
          <w:bCs/>
          <w:szCs w:val="28"/>
        </w:rPr>
        <w:t>3.</w:t>
      </w:r>
      <w:r>
        <w:rPr>
          <w:rFonts w:ascii="Arial" w:hAnsi="Arial" w:cs="Arial"/>
          <w:b/>
          <w:sz w:val="28"/>
          <w:u w:val="none"/>
          <w:rtl/>
          <w:bCs/>
          <w:szCs w:val="28"/>
        </w:rPr>
        <w:t xml:space="preserve"> הִתְאִימוּ:</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40"/>
              <w:jc w:val="right"/>
            </w:pPr>
            <w:r>
              <w:rPr>
                <w:rFonts w:ascii="Arial" w:hAnsi="Arial" w:cs="Arial"/>
                <w:b w:val="0"/>
                <w:sz w:val="26"/>
                <w:u w:val="none"/>
                <w:rtl/>
                <w:szCs w:val="26"/>
              </w:rPr>
              <w:t>1. עֵינַיִם 👀</w:t>
            </w:r>
          </w:p>
        </w:tc>
        <w:tc>
          <w:tcPr>
            <w:tcW w:type="dxa" w:w="5103"/>
          </w:tcPr>
          <w:p>
            <w:pPr>
              <w:bidi/>
              <w:spacing w:after="40"/>
              <w:jc w:val="right"/>
            </w:pPr>
            <w:r>
              <w:rPr>
                <w:rFonts w:ascii="Arial" w:hAnsi="Arial" w:cs="Arial"/>
                <w:b w:val="0"/>
                <w:sz w:val="26"/>
                <w:u w:val="none"/>
                <w:rtl/>
                <w:szCs w:val="26"/>
              </w:rPr>
              <w:t>(   ) מְרִיחִים</w:t>
            </w:r>
          </w:p>
        </w:tc>
      </w:tr>
      <w:tr>
        <w:tc>
          <w:tcPr>
            <w:tcW w:type="dxa" w:w="5103"/>
          </w:tcPr>
          <w:p>
            <w:pPr>
              <w:bidi/>
              <w:spacing w:after="40"/>
              <w:jc w:val="right"/>
            </w:pPr>
            <w:r>
              <w:rPr>
                <w:rFonts w:ascii="Arial" w:hAnsi="Arial" w:cs="Arial"/>
                <w:b w:val="0"/>
                <w:sz w:val="26"/>
                <w:u w:val="none"/>
                <w:rtl/>
                <w:szCs w:val="26"/>
              </w:rPr>
              <w:t>2. אָזְנַיִם 👂</w:t>
            </w:r>
          </w:p>
        </w:tc>
        <w:tc>
          <w:tcPr>
            <w:tcW w:type="dxa" w:w="5103"/>
          </w:tcPr>
          <w:p>
            <w:pPr>
              <w:bidi/>
              <w:spacing w:after="40"/>
              <w:jc w:val="right"/>
            </w:pPr>
            <w:r>
              <w:rPr>
                <w:rFonts w:ascii="Arial" w:hAnsi="Arial" w:cs="Arial"/>
                <w:b w:val="0"/>
                <w:sz w:val="26"/>
                <w:u w:val="none"/>
                <w:rtl/>
                <w:szCs w:val="26"/>
              </w:rPr>
              <w:t>(   ) נוֹגְעִים</w:t>
            </w:r>
          </w:p>
        </w:tc>
      </w:tr>
      <w:tr>
        <w:tc>
          <w:tcPr>
            <w:tcW w:type="dxa" w:w="5103"/>
          </w:tcPr>
          <w:p>
            <w:pPr>
              <w:bidi/>
              <w:spacing w:after="40"/>
              <w:jc w:val="right"/>
            </w:pPr>
            <w:r>
              <w:rPr>
                <w:rFonts w:ascii="Arial" w:hAnsi="Arial" w:cs="Arial"/>
                <w:b w:val="0"/>
                <w:sz w:val="26"/>
                <w:u w:val="none"/>
                <w:rtl/>
                <w:szCs w:val="26"/>
              </w:rPr>
              <w:t>3. יָדַיִם ✋</w:t>
            </w:r>
          </w:p>
        </w:tc>
        <w:tc>
          <w:tcPr>
            <w:tcW w:type="dxa" w:w="5103"/>
          </w:tcPr>
          <w:p>
            <w:pPr>
              <w:bidi/>
              <w:spacing w:after="40"/>
              <w:jc w:val="right"/>
            </w:pPr>
            <w:r>
              <w:rPr>
                <w:rFonts w:ascii="Arial" w:hAnsi="Arial" w:cs="Arial"/>
                <w:b w:val="0"/>
                <w:sz w:val="26"/>
                <w:u w:val="none"/>
                <w:rtl/>
                <w:szCs w:val="26"/>
              </w:rPr>
              <w:t>(   ) שׁוֹמְעִים</w:t>
            </w:r>
          </w:p>
        </w:tc>
      </w:tr>
      <w:tr>
        <w:tc>
          <w:tcPr>
            <w:tcW w:type="dxa" w:w="5103"/>
          </w:tcPr>
          <w:p>
            <w:pPr>
              <w:bidi/>
              <w:spacing w:after="40"/>
              <w:jc w:val="right"/>
            </w:pPr>
            <w:r>
              <w:rPr>
                <w:rFonts w:ascii="Arial" w:hAnsi="Arial" w:cs="Arial"/>
                <w:b w:val="0"/>
                <w:sz w:val="26"/>
                <w:u w:val="none"/>
                <w:rtl/>
                <w:szCs w:val="26"/>
              </w:rPr>
              <w:t>4. אֵף 👃</w:t>
            </w:r>
          </w:p>
        </w:tc>
        <w:tc>
          <w:tcPr>
            <w:tcW w:type="dxa" w:w="5103"/>
          </w:tcPr>
          <w:p>
            <w:pPr>
              <w:bidi/>
              <w:spacing w:after="40"/>
              <w:jc w:val="right"/>
            </w:pPr>
            <w:r>
              <w:rPr>
                <w:rFonts w:ascii="Arial" w:hAnsi="Arial" w:cs="Arial"/>
                <w:b w:val="0"/>
                <w:sz w:val="26"/>
                <w:u w:val="none"/>
                <w:rtl/>
                <w:szCs w:val="26"/>
              </w:rPr>
              <w:t>(   ) רוֹאִים</w:t>
            </w:r>
          </w:p>
        </w:tc>
      </w:tr>
    </w:tbl>
    <w:p>
      <w:pPr>
        <w:bidi/>
        <w:spacing w:after="80" w:before="0"/>
        <w:jc w:val="right"/>
      </w:pP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רוֹאִים</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שׁוֹמְעִים</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נוֹגְעִים</w:t>
            </w:r>
          </w:p>
        </w:tc>
      </w:tr>
      <w:tr>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מְרִיחִים</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טוֹעֲמִים</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לֹא מְוַתְּרִים</w:t>
            </w:r>
          </w:p>
        </w:tc>
      </w:tr>
    </w:tbl>
    <w:p>
      <w:pPr>
        <w:bidi/>
        <w:spacing w:after="80" w:before="0"/>
        <w:jc w:val="right"/>
      </w:pPr>
    </w:p>
    <w:p>
      <w:pPr>
        <w:bidi/>
        <w:spacing w:after="60" w:before="0"/>
        <w:jc w:val="right"/>
      </w:pPr>
      <w:r>
        <w:rPr>
          <w:rFonts w:ascii="Arial" w:hAnsi="Arial" w:cs="Arial"/>
          <w:b/>
          <w:sz w:val="28"/>
          <w:u w:val="none"/>
          <w:rtl/>
          <w:bCs/>
          <w:szCs w:val="28"/>
        </w:rPr>
        <w:t>4.</w:t>
      </w:r>
      <w:r>
        <w:rPr>
          <w:rFonts w:ascii="Arial" w:hAnsi="Arial" w:cs="Arial"/>
          <w:b/>
          <w:sz w:val="28"/>
          <w:u w:val="none"/>
          <w:rtl/>
          <w:bCs/>
          <w:szCs w:val="28"/>
        </w:rPr>
        <w:t xml:space="preserve"> סָגְרוּ עֵינַיִם וְנָגְעוּ בַּחֵפֶץ. צִיְּרוּ מֶה הָיָה הַחֵפֶץ.</w:t>
      </w: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sz w:val="24"/>
                <w:u w:val="none"/>
                <w:rtl/>
                <w:szCs w:val="24"/>
              </w:rPr>
              <w:br/>
              <w:br/>
              <w:br/>
              <w:br/>
              <w:br/>
              <w:br/>
              <w:br/>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6A4C93"/>
                <w:sz w:val="28"/>
                <w:u w:val="none"/>
                <w:rtl/>
                <w:bCs/>
                <w:szCs w:val="28"/>
              </w:rPr>
              <w:t>כַּרְטִיס יְצִיאָה</w:t>
            </w:r>
          </w:p>
          <w:p>
            <w:pPr>
              <w:bidi/>
              <w:jc w:val="right"/>
            </w:pPr>
            <w:r>
              <w:rPr>
                <w:rFonts w:ascii="Arial" w:hAnsi="Arial" w:cs="Arial"/>
                <w:b w:val="0"/>
                <w:sz w:val="28"/>
                <w:u w:val="none"/>
                <w:rtl/>
                <w:szCs w:val="28"/>
              </w:rPr>
              <w:t>הֵלֶן לָמְדָה בְּעֶזְרַת:</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8"/>
                <w:u w:val="none"/>
                <w:rtl/>
                <w:szCs w:val="28"/>
              </w:rPr>
              <w:t>😀 🙂 😐 (הִקִּיפוּ)</w:t>
            </w:r>
          </w:p>
        </w:tc>
      </w:tr>
    </w:tbl>
    <w:p>
      <w:pPr>
        <w:bidi/>
        <w:spacing w:after="80" w:before="0"/>
        <w:jc w:val="right"/>
      </w:pPr>
    </w:p>
    <w:p>
      <w:pPr>
        <w:bidi/>
        <w:spacing w:after="80" w:before="0"/>
        <w:jc w:val="right"/>
      </w:pPr>
    </w:p>
    <w:p>
      <w:pPr>
        <w:bidi/>
        <w:spacing w:after="80" w:before="0"/>
        <w:jc w:val="center"/>
      </w:pPr>
      <w:r>
        <w:rPr>
          <w:rFonts w:ascii="Arial" w:hAnsi="Arial" w:cs="Arial"/>
          <w:b w:val="0"/>
          <w:color w:val="666666"/>
          <w:sz w:val="20"/>
          <w:u w:val="none"/>
          <w:rtl/>
          <w:szCs w:val="20"/>
        </w:rPr>
        <w:t>יצרה: רוית ראש בן ישי</w:t>
      </w:r>
    </w:p>
    <w:sectPr w:rsidR="00FC693F" w:rsidRPr="0006063C" w:rsidSect="00034616">
      <w:footerReference w:type="default" r:id="rId9"/>
      <w:pgSz w:w="11906" w:h="16838"/>
      <w:pgMar w:top="794" w:right="850" w:bottom="794"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rFonts w:ascii="Arial" w:hAnsi="Arial" w:cs="Arial"/>
        <w:b w:val="0"/>
        <w:color w:val="666666"/>
        <w:sz w:val="18"/>
        <w:u w:val="none"/>
        <w:rtl/>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